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6C" w:rsidRDefault="007E506C" w:rsidP="007E506C">
      <w:pPr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255731" cy="755487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d2Ca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0915" cy="78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06C" w:rsidRPr="00E670DF" w:rsidRDefault="00852C53" w:rsidP="007E506C">
      <w:pPr>
        <w:jc w:val="center"/>
        <w:rPr>
          <w:rFonts w:cstheme="minorHAnsi"/>
          <w:b/>
          <w:sz w:val="24"/>
          <w:szCs w:val="24"/>
        </w:rPr>
      </w:pPr>
      <w:r w:rsidRPr="00E670DF">
        <w:rPr>
          <w:rFonts w:cstheme="minorHAnsi"/>
          <w:b/>
          <w:sz w:val="24"/>
          <w:szCs w:val="24"/>
        </w:rPr>
        <w:t>Uitnodiging gebruikersbijeenkomst Mind2Care</w:t>
      </w:r>
    </w:p>
    <w:p w:rsidR="00852C53" w:rsidRPr="00E670DF" w:rsidRDefault="00852C53">
      <w:pPr>
        <w:rPr>
          <w:rFonts w:cstheme="minorHAnsi"/>
          <w:sz w:val="24"/>
          <w:szCs w:val="24"/>
        </w:rPr>
      </w:pPr>
    </w:p>
    <w:p w:rsidR="00852C53" w:rsidRPr="00E670DF" w:rsidRDefault="00852C53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Beste Mind2Care-gebruiker,</w:t>
      </w:r>
    </w:p>
    <w:p w:rsidR="00913997" w:rsidRPr="00E670DF" w:rsidRDefault="00852C53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Hierbij nodigt het bestuur van de stichting Mind2Care je van harte uit voor de gebruikersbijeenkomst op dinsdag 29 januari in het Gelre Ziekenhui</w:t>
      </w:r>
      <w:r w:rsidR="00D657DD" w:rsidRPr="00E670DF">
        <w:rPr>
          <w:rFonts w:cstheme="minorHAnsi"/>
          <w:sz w:val="24"/>
          <w:szCs w:val="24"/>
        </w:rPr>
        <w:t>s,</w:t>
      </w:r>
      <w:r w:rsidR="00913997" w:rsidRPr="00E670DF">
        <w:rPr>
          <w:rFonts w:cstheme="minorHAnsi"/>
          <w:sz w:val="24"/>
          <w:szCs w:val="24"/>
        </w:rPr>
        <w:t xml:space="preserve"> </w:t>
      </w:r>
      <w:r w:rsidR="00D657DD" w:rsidRPr="00E670DF">
        <w:rPr>
          <w:rFonts w:cstheme="minorHAnsi"/>
          <w:sz w:val="24"/>
          <w:szCs w:val="24"/>
        </w:rPr>
        <w:t>Albert Schweitzerlaan 31</w:t>
      </w:r>
      <w:r w:rsidRPr="00E670DF">
        <w:rPr>
          <w:rFonts w:cstheme="minorHAnsi"/>
          <w:sz w:val="24"/>
          <w:szCs w:val="24"/>
        </w:rPr>
        <w:t xml:space="preserve"> te Apeldoorn. </w:t>
      </w:r>
      <w:r w:rsidR="00E670DF" w:rsidRPr="00E670DF">
        <w:rPr>
          <w:rFonts w:cstheme="minorHAnsi"/>
          <w:sz w:val="24"/>
          <w:szCs w:val="24"/>
        </w:rPr>
        <w:t>De bijeenkomst vindt plaats in zaal ‘Kastanje’.</w:t>
      </w:r>
    </w:p>
    <w:p w:rsidR="00913997" w:rsidRPr="00E670DF" w:rsidRDefault="00913997" w:rsidP="00913997">
      <w:pPr>
        <w:pStyle w:val="Normaalweb"/>
        <w:spacing w:before="0" w:beforeAutospacing="0" w:after="225" w:afterAutospacing="0" w:line="360" w:lineRule="atLeast"/>
        <w:rPr>
          <w:rFonts w:asciiTheme="minorHAnsi" w:hAnsiTheme="minorHAnsi" w:cstheme="minorHAnsi"/>
        </w:rPr>
      </w:pPr>
      <w:r w:rsidRPr="00E670DF">
        <w:rPr>
          <w:rFonts w:asciiTheme="minorHAnsi" w:hAnsiTheme="minorHAnsi" w:cstheme="minorHAnsi"/>
        </w:rPr>
        <w:t xml:space="preserve">Tijdens deze bijeenkomst informeren we je over </w:t>
      </w:r>
      <w:r w:rsidR="00D657DD" w:rsidRPr="00E670DF">
        <w:rPr>
          <w:rFonts w:asciiTheme="minorHAnsi" w:hAnsiTheme="minorHAnsi" w:cstheme="minorHAnsi"/>
        </w:rPr>
        <w:t>‘</w:t>
      </w:r>
      <w:r w:rsidRPr="00E670DF">
        <w:rPr>
          <w:rFonts w:asciiTheme="minorHAnsi" w:hAnsiTheme="minorHAnsi" w:cstheme="minorHAnsi"/>
        </w:rPr>
        <w:t>screenen en wat volgt er na een uitkomst bij gebruik van de Mind2Care</w:t>
      </w:r>
      <w:r w:rsidR="00D657DD" w:rsidRPr="00E670DF">
        <w:rPr>
          <w:rFonts w:asciiTheme="minorHAnsi" w:hAnsiTheme="minorHAnsi" w:cstheme="minorHAnsi"/>
        </w:rPr>
        <w:t>’</w:t>
      </w:r>
      <w:r w:rsidRPr="00E670DF">
        <w:rPr>
          <w:rFonts w:asciiTheme="minorHAnsi" w:hAnsiTheme="minorHAnsi" w:cstheme="minorHAnsi"/>
        </w:rPr>
        <w:t>. Daarnaast willen we graag met de gebruikers ervaringen uit</w:t>
      </w:r>
      <w:r w:rsidR="007E506C">
        <w:rPr>
          <w:rFonts w:asciiTheme="minorHAnsi" w:hAnsiTheme="minorHAnsi" w:cstheme="minorHAnsi"/>
        </w:rPr>
        <w:t xml:space="preserve"> </w:t>
      </w:r>
      <w:r w:rsidRPr="00E670DF">
        <w:rPr>
          <w:rFonts w:asciiTheme="minorHAnsi" w:hAnsiTheme="minorHAnsi" w:cstheme="minorHAnsi"/>
        </w:rPr>
        <w:t xml:space="preserve"> wisselen</w:t>
      </w:r>
      <w:r w:rsidR="00D657DD" w:rsidRPr="00E670DF">
        <w:rPr>
          <w:rFonts w:asciiTheme="minorHAnsi" w:hAnsiTheme="minorHAnsi" w:cstheme="minorHAnsi"/>
        </w:rPr>
        <w:t xml:space="preserve"> en</w:t>
      </w:r>
      <w:r w:rsidRPr="00E670DF">
        <w:rPr>
          <w:rFonts w:asciiTheme="minorHAnsi" w:hAnsiTheme="minorHAnsi" w:cstheme="minorHAnsi"/>
        </w:rPr>
        <w:t xml:space="preserve"> ideeën op doen voor beter gebruik van de tool</w:t>
      </w:r>
      <w:r w:rsidR="00D657DD" w:rsidRPr="00E670DF">
        <w:rPr>
          <w:rFonts w:asciiTheme="minorHAnsi" w:hAnsiTheme="minorHAnsi" w:cstheme="minorHAnsi"/>
        </w:rPr>
        <w:t>.</w:t>
      </w:r>
    </w:p>
    <w:p w:rsidR="00E670DF" w:rsidRPr="00E670DF" w:rsidRDefault="00913997" w:rsidP="00913997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 xml:space="preserve">Vanaf 18.30 uur </w:t>
      </w:r>
      <w:r w:rsidR="00E670DF" w:rsidRPr="00E670DF">
        <w:rPr>
          <w:rFonts w:cstheme="minorHAnsi"/>
          <w:sz w:val="24"/>
          <w:szCs w:val="24"/>
        </w:rPr>
        <w:t xml:space="preserve">is er </w:t>
      </w:r>
      <w:r w:rsidRPr="00E670DF">
        <w:rPr>
          <w:rFonts w:cstheme="minorHAnsi"/>
          <w:sz w:val="24"/>
          <w:szCs w:val="24"/>
        </w:rPr>
        <w:t>ontvangst met koffie/thee en registratie</w:t>
      </w:r>
      <w:r w:rsidR="00E670DF" w:rsidRPr="00E670DF">
        <w:rPr>
          <w:rFonts w:cstheme="minorHAnsi"/>
          <w:sz w:val="24"/>
          <w:szCs w:val="24"/>
        </w:rPr>
        <w:t>.</w:t>
      </w:r>
    </w:p>
    <w:p w:rsidR="007E506C" w:rsidRDefault="007E506C" w:rsidP="00913997">
      <w:pPr>
        <w:rPr>
          <w:rFonts w:cstheme="minorHAnsi"/>
          <w:i/>
          <w:sz w:val="24"/>
          <w:szCs w:val="24"/>
          <w:lang w:val="en-US"/>
        </w:rPr>
      </w:pPr>
    </w:p>
    <w:p w:rsidR="00913997" w:rsidRPr="007E506C" w:rsidRDefault="00913997" w:rsidP="00913997">
      <w:pPr>
        <w:rPr>
          <w:rFonts w:cstheme="minorHAnsi"/>
          <w:i/>
          <w:sz w:val="24"/>
          <w:szCs w:val="24"/>
          <w:lang w:val="en-US"/>
        </w:rPr>
      </w:pPr>
      <w:r w:rsidRPr="007E506C">
        <w:rPr>
          <w:rFonts w:cstheme="minorHAnsi"/>
          <w:i/>
          <w:sz w:val="24"/>
          <w:szCs w:val="24"/>
          <w:lang w:val="en-US"/>
        </w:rPr>
        <w:t>Agenda:</w:t>
      </w:r>
    </w:p>
    <w:p w:rsidR="00913997" w:rsidRPr="007E506C" w:rsidRDefault="00913997" w:rsidP="00913997">
      <w:pPr>
        <w:rPr>
          <w:rFonts w:cstheme="minorHAnsi"/>
          <w:i/>
          <w:sz w:val="24"/>
          <w:szCs w:val="24"/>
          <w:lang w:val="en-US"/>
        </w:rPr>
      </w:pPr>
      <w:r w:rsidRPr="007E506C">
        <w:rPr>
          <w:rFonts w:cstheme="minorHAnsi"/>
          <w:i/>
          <w:sz w:val="24"/>
          <w:szCs w:val="24"/>
          <w:lang w:val="en-US"/>
        </w:rPr>
        <w:t>19.00 Welkom</w:t>
      </w:r>
    </w:p>
    <w:p w:rsidR="00913997" w:rsidRPr="007E506C" w:rsidRDefault="00913997" w:rsidP="00E670DF">
      <w:pPr>
        <w:rPr>
          <w:rFonts w:cstheme="minorHAnsi"/>
          <w:i/>
          <w:sz w:val="24"/>
          <w:szCs w:val="24"/>
          <w:lang w:val="en-US"/>
        </w:rPr>
      </w:pPr>
      <w:r w:rsidRPr="007E506C">
        <w:rPr>
          <w:rFonts w:cstheme="minorHAnsi"/>
          <w:i/>
          <w:sz w:val="24"/>
          <w:szCs w:val="24"/>
          <w:lang w:val="en-US"/>
        </w:rPr>
        <w:t xml:space="preserve">19.10 Screenen </w:t>
      </w:r>
      <w:r w:rsidR="00D61BF1" w:rsidRPr="007E506C">
        <w:rPr>
          <w:rFonts w:cstheme="minorHAnsi"/>
          <w:i/>
          <w:sz w:val="24"/>
          <w:szCs w:val="24"/>
          <w:lang w:val="en-US"/>
        </w:rPr>
        <w:tab/>
      </w:r>
      <w:r w:rsidR="00D61BF1" w:rsidRPr="007E506C">
        <w:rPr>
          <w:rFonts w:cstheme="minorHAnsi"/>
          <w:i/>
          <w:sz w:val="24"/>
          <w:szCs w:val="24"/>
          <w:lang w:val="en-US"/>
        </w:rPr>
        <w:tab/>
      </w:r>
      <w:r w:rsidR="00E670DF" w:rsidRPr="007E506C">
        <w:rPr>
          <w:rFonts w:cstheme="minorHAnsi"/>
          <w:i/>
          <w:sz w:val="24"/>
          <w:szCs w:val="24"/>
          <w:lang w:val="en-US"/>
        </w:rPr>
        <w:tab/>
      </w:r>
      <w:r w:rsidR="00E670DF" w:rsidRPr="007E506C">
        <w:rPr>
          <w:rFonts w:cstheme="minorHAnsi"/>
          <w:i/>
          <w:sz w:val="24"/>
          <w:szCs w:val="24"/>
          <w:lang w:val="en-US"/>
        </w:rPr>
        <w:tab/>
      </w:r>
      <w:r w:rsidR="00E670DF" w:rsidRPr="007E506C">
        <w:rPr>
          <w:rFonts w:cstheme="minorHAnsi"/>
          <w:i/>
          <w:sz w:val="24"/>
          <w:szCs w:val="24"/>
          <w:lang w:val="en-US"/>
        </w:rPr>
        <w:tab/>
      </w:r>
      <w:r w:rsidRPr="007E506C">
        <w:rPr>
          <w:rFonts w:cstheme="minorHAnsi"/>
          <w:i/>
          <w:sz w:val="24"/>
          <w:szCs w:val="24"/>
          <w:lang w:val="en-US"/>
        </w:rPr>
        <w:t>Gouke Bonsel</w:t>
      </w:r>
      <w:r w:rsidR="00D657DD" w:rsidRPr="007E506C">
        <w:rPr>
          <w:rFonts w:cstheme="minorHAnsi"/>
          <w:i/>
          <w:sz w:val="24"/>
          <w:szCs w:val="24"/>
          <w:lang w:val="en-US"/>
        </w:rPr>
        <w:t>,</w:t>
      </w:r>
      <w:r w:rsidR="00E670DF" w:rsidRPr="007E506C">
        <w:rPr>
          <w:rFonts w:cstheme="minorHAnsi"/>
          <w:i/>
          <w:sz w:val="24"/>
          <w:szCs w:val="24"/>
          <w:lang w:val="en-US"/>
        </w:rPr>
        <w:t xml:space="preserve"> </w:t>
      </w:r>
      <w:r w:rsidR="00D657DD" w:rsidRPr="007E506C">
        <w:rPr>
          <w:rFonts w:cstheme="minorHAnsi"/>
          <w:i/>
          <w:sz w:val="24"/>
          <w:szCs w:val="24"/>
          <w:lang w:val="en-US"/>
        </w:rPr>
        <w:t>professor Public Health</w:t>
      </w:r>
    </w:p>
    <w:p w:rsidR="00913997" w:rsidRPr="007E506C" w:rsidRDefault="00913997" w:rsidP="00E670DF">
      <w:pPr>
        <w:ind w:left="5660" w:hanging="5660"/>
        <w:rPr>
          <w:rFonts w:cstheme="minorHAnsi"/>
          <w:i/>
          <w:sz w:val="24"/>
          <w:szCs w:val="24"/>
        </w:rPr>
      </w:pPr>
      <w:r w:rsidRPr="007E506C">
        <w:rPr>
          <w:rFonts w:cstheme="minorHAnsi"/>
          <w:i/>
          <w:sz w:val="24"/>
          <w:szCs w:val="24"/>
        </w:rPr>
        <w:t>19.35 Een ui</w:t>
      </w:r>
      <w:r w:rsidR="00E670DF" w:rsidRPr="007E506C">
        <w:rPr>
          <w:rFonts w:cstheme="minorHAnsi"/>
          <w:i/>
          <w:sz w:val="24"/>
          <w:szCs w:val="24"/>
        </w:rPr>
        <w:t xml:space="preserve">tkomst van de Mind2Care en dan?       </w:t>
      </w:r>
      <w:r w:rsidRPr="007E506C">
        <w:rPr>
          <w:rFonts w:cstheme="minorHAnsi"/>
          <w:i/>
          <w:sz w:val="24"/>
          <w:szCs w:val="24"/>
        </w:rPr>
        <w:t>Merith Cohen de Lara</w:t>
      </w:r>
      <w:r w:rsidR="00E670DF" w:rsidRPr="007E506C">
        <w:rPr>
          <w:rFonts w:cstheme="minorHAnsi"/>
          <w:i/>
          <w:sz w:val="24"/>
          <w:szCs w:val="24"/>
        </w:rPr>
        <w:t xml:space="preserve">, </w:t>
      </w:r>
      <w:r w:rsidR="00D657DD" w:rsidRPr="007E506C">
        <w:rPr>
          <w:rFonts w:cstheme="minorHAnsi"/>
          <w:i/>
          <w:sz w:val="24"/>
          <w:szCs w:val="24"/>
        </w:rPr>
        <w:t>Psycholoog</w:t>
      </w:r>
    </w:p>
    <w:p w:rsidR="00D61BF1" w:rsidRPr="007E506C" w:rsidRDefault="00913997" w:rsidP="00913997">
      <w:pPr>
        <w:rPr>
          <w:rFonts w:cstheme="minorHAnsi"/>
          <w:i/>
          <w:sz w:val="24"/>
          <w:szCs w:val="24"/>
        </w:rPr>
      </w:pPr>
      <w:r w:rsidRPr="007E506C">
        <w:rPr>
          <w:rFonts w:cstheme="minorHAnsi"/>
          <w:i/>
          <w:sz w:val="24"/>
          <w:szCs w:val="24"/>
        </w:rPr>
        <w:t>20.00 Panelgesprek</w:t>
      </w:r>
      <w:r w:rsidR="00D61BF1" w:rsidRPr="007E506C">
        <w:rPr>
          <w:rFonts w:cstheme="minorHAnsi"/>
          <w:i/>
          <w:sz w:val="24"/>
          <w:szCs w:val="24"/>
        </w:rPr>
        <w:tab/>
      </w:r>
      <w:r w:rsidR="00E670DF" w:rsidRPr="007E506C">
        <w:rPr>
          <w:rFonts w:cstheme="minorHAnsi"/>
          <w:i/>
          <w:sz w:val="24"/>
          <w:szCs w:val="24"/>
        </w:rPr>
        <w:tab/>
      </w:r>
      <w:r w:rsidR="00E670DF" w:rsidRPr="007E506C">
        <w:rPr>
          <w:rFonts w:cstheme="minorHAnsi"/>
          <w:i/>
          <w:sz w:val="24"/>
          <w:szCs w:val="24"/>
        </w:rPr>
        <w:tab/>
      </w:r>
      <w:r w:rsidR="00E670DF" w:rsidRPr="007E506C">
        <w:rPr>
          <w:rFonts w:cstheme="minorHAnsi"/>
          <w:i/>
          <w:sz w:val="24"/>
          <w:szCs w:val="24"/>
        </w:rPr>
        <w:tab/>
      </w:r>
      <w:r w:rsidR="00E670DF" w:rsidRPr="007E506C">
        <w:rPr>
          <w:rFonts w:cstheme="minorHAnsi"/>
          <w:i/>
          <w:sz w:val="24"/>
          <w:szCs w:val="24"/>
        </w:rPr>
        <w:tab/>
      </w:r>
      <w:r w:rsidR="00D61BF1" w:rsidRPr="007E506C">
        <w:rPr>
          <w:rFonts w:cstheme="minorHAnsi"/>
          <w:i/>
          <w:sz w:val="24"/>
          <w:szCs w:val="24"/>
        </w:rPr>
        <w:t>Simone Vankan-Buitelaar</w:t>
      </w:r>
      <w:r w:rsidR="00E670DF" w:rsidRPr="007E506C">
        <w:rPr>
          <w:rFonts w:cstheme="minorHAnsi"/>
          <w:i/>
          <w:sz w:val="24"/>
          <w:szCs w:val="24"/>
        </w:rPr>
        <w:t xml:space="preserve">, Verloskundige </w:t>
      </w:r>
    </w:p>
    <w:p w:rsidR="00913997" w:rsidRPr="007E506C" w:rsidRDefault="00913997" w:rsidP="00913997">
      <w:pPr>
        <w:rPr>
          <w:rFonts w:cstheme="minorHAnsi"/>
          <w:i/>
          <w:sz w:val="24"/>
          <w:szCs w:val="24"/>
        </w:rPr>
      </w:pPr>
      <w:r w:rsidRPr="007E506C">
        <w:rPr>
          <w:rFonts w:cstheme="minorHAnsi"/>
          <w:i/>
          <w:sz w:val="24"/>
          <w:szCs w:val="24"/>
        </w:rPr>
        <w:t>20.50 Afsluiting</w:t>
      </w:r>
    </w:p>
    <w:p w:rsidR="00913997" w:rsidRPr="00E670DF" w:rsidRDefault="00913997">
      <w:pPr>
        <w:rPr>
          <w:rFonts w:cstheme="minorHAnsi"/>
          <w:sz w:val="24"/>
          <w:szCs w:val="24"/>
        </w:rPr>
      </w:pPr>
    </w:p>
    <w:p w:rsidR="00913997" w:rsidRPr="00E670DF" w:rsidRDefault="00D61BF1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Aan de deelname van de bijeenkomst zijn geen kosten verbonden.</w:t>
      </w:r>
    </w:p>
    <w:p w:rsidR="00852C53" w:rsidRPr="00E670DF" w:rsidRDefault="00852C53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Er is accreditatie aangevraagd bij de KNOV.</w:t>
      </w:r>
      <w:r w:rsidR="00913997" w:rsidRPr="00E670DF">
        <w:rPr>
          <w:rFonts w:cstheme="minorHAnsi"/>
          <w:sz w:val="24"/>
          <w:szCs w:val="24"/>
        </w:rPr>
        <w:t xml:space="preserve"> </w:t>
      </w:r>
    </w:p>
    <w:p w:rsidR="00913997" w:rsidRPr="00E670DF" w:rsidRDefault="00913997">
      <w:pPr>
        <w:rPr>
          <w:rFonts w:cstheme="minorHAnsi"/>
          <w:sz w:val="24"/>
          <w:szCs w:val="24"/>
        </w:rPr>
      </w:pPr>
    </w:p>
    <w:p w:rsidR="00893FB6" w:rsidRPr="00E670DF" w:rsidRDefault="00893FB6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 xml:space="preserve">Verzoek </w:t>
      </w:r>
      <w:r w:rsidR="00D61BF1" w:rsidRPr="00E670DF">
        <w:rPr>
          <w:rFonts w:cstheme="minorHAnsi"/>
          <w:sz w:val="24"/>
          <w:szCs w:val="24"/>
        </w:rPr>
        <w:t xml:space="preserve">om vooraf </w:t>
      </w:r>
      <w:r w:rsidRPr="00E670DF">
        <w:rPr>
          <w:rFonts w:cstheme="minorHAnsi"/>
          <w:sz w:val="24"/>
          <w:szCs w:val="24"/>
        </w:rPr>
        <w:t xml:space="preserve">aan te melden </w:t>
      </w:r>
      <w:r w:rsidR="00E670DF" w:rsidRPr="00E670DF">
        <w:rPr>
          <w:rFonts w:cstheme="minorHAnsi"/>
          <w:sz w:val="24"/>
          <w:szCs w:val="24"/>
        </w:rPr>
        <w:t>via:</w:t>
      </w:r>
      <w:r w:rsidR="007E506C">
        <w:rPr>
          <w:rFonts w:cstheme="minorHAnsi"/>
          <w:sz w:val="24"/>
          <w:szCs w:val="24"/>
        </w:rPr>
        <w:t xml:space="preserve"> </w:t>
      </w:r>
      <w:hyperlink r:id="rId6" w:history="1">
        <w:r w:rsidR="007E506C" w:rsidRPr="007E506C">
          <w:rPr>
            <w:rStyle w:val="Hyperlink"/>
            <w:rFonts w:cstheme="minorHAnsi"/>
            <w:sz w:val="24"/>
            <w:szCs w:val="24"/>
          </w:rPr>
          <w:t>klik hier</w:t>
        </w:r>
      </w:hyperlink>
      <w:r w:rsidR="007E506C">
        <w:rPr>
          <w:rFonts w:cstheme="minorHAnsi"/>
          <w:sz w:val="24"/>
          <w:szCs w:val="24"/>
        </w:rPr>
        <w:t xml:space="preserve"> </w:t>
      </w:r>
    </w:p>
    <w:p w:rsidR="00E670DF" w:rsidRPr="00E670DF" w:rsidRDefault="00E670DF">
      <w:pPr>
        <w:rPr>
          <w:rFonts w:cstheme="minorHAnsi"/>
          <w:sz w:val="24"/>
          <w:szCs w:val="24"/>
        </w:rPr>
      </w:pPr>
    </w:p>
    <w:p w:rsidR="00E670DF" w:rsidRPr="00E670DF" w:rsidRDefault="00E670DF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Alvast veel dank en wij kijken uit naar je komst op 29 januari!</w:t>
      </w:r>
    </w:p>
    <w:p w:rsidR="00E670DF" w:rsidRPr="00E670DF" w:rsidRDefault="00E670DF">
      <w:pPr>
        <w:rPr>
          <w:rFonts w:cstheme="minorHAnsi"/>
          <w:sz w:val="24"/>
          <w:szCs w:val="24"/>
        </w:rPr>
      </w:pPr>
    </w:p>
    <w:p w:rsidR="00E670DF" w:rsidRPr="00E670DF" w:rsidRDefault="00E670DF">
      <w:pPr>
        <w:rPr>
          <w:rFonts w:cstheme="minorHAnsi"/>
          <w:sz w:val="24"/>
          <w:szCs w:val="24"/>
        </w:rPr>
      </w:pPr>
      <w:r w:rsidRPr="00E670DF">
        <w:rPr>
          <w:rFonts w:cstheme="minorHAnsi"/>
          <w:sz w:val="24"/>
          <w:szCs w:val="24"/>
        </w:rPr>
        <w:t>Het bestuur van de stichting Mind2Care</w:t>
      </w:r>
    </w:p>
    <w:p w:rsidR="00893FB6" w:rsidRPr="00E670DF" w:rsidRDefault="00893FB6">
      <w:pPr>
        <w:rPr>
          <w:rFonts w:cstheme="minorHAnsi"/>
          <w:sz w:val="24"/>
          <w:szCs w:val="24"/>
        </w:rPr>
      </w:pPr>
    </w:p>
    <w:sectPr w:rsidR="00893FB6" w:rsidRPr="00E6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07D1"/>
    <w:multiLevelType w:val="hybridMultilevel"/>
    <w:tmpl w:val="09A0B8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53"/>
    <w:rsid w:val="004F19AD"/>
    <w:rsid w:val="005F3B14"/>
    <w:rsid w:val="007E506C"/>
    <w:rsid w:val="00852C53"/>
    <w:rsid w:val="00893FB6"/>
    <w:rsid w:val="00913997"/>
    <w:rsid w:val="00D61BF1"/>
    <w:rsid w:val="00D657DD"/>
    <w:rsid w:val="00E12849"/>
    <w:rsid w:val="00E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9E47B-C67A-5D4F-9C80-1CAAFCD9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2C53"/>
    <w:pPr>
      <w:spacing w:after="0" w:line="240" w:lineRule="auto"/>
      <w:ind w:left="720"/>
    </w:pPr>
    <w:rPr>
      <w:rFonts w:eastAsiaTheme="minorEastAsia"/>
      <w:lang w:eastAsia="nl-NL"/>
    </w:rPr>
  </w:style>
  <w:style w:type="paragraph" w:customStyle="1" w:styleId="first">
    <w:name w:val="first"/>
    <w:basedOn w:val="Standaard"/>
    <w:rsid w:val="0085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5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93FB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93FB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506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MVA6CjxjixRA9NXMx39Alp5qrbvzmZD2IS2R3CqlTaQ/ed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Vankan-Buitelaar</dc:creator>
  <cp:keywords/>
  <dc:description/>
  <cp:lastModifiedBy>Simone Vankan-Buitelaar</cp:lastModifiedBy>
  <cp:revision>2</cp:revision>
  <dcterms:created xsi:type="dcterms:W3CDTF">2018-12-18T20:52:00Z</dcterms:created>
  <dcterms:modified xsi:type="dcterms:W3CDTF">2018-12-18T20:52:00Z</dcterms:modified>
</cp:coreProperties>
</file>