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0B90A" w14:textId="77777777" w:rsidR="00AF4C26" w:rsidRDefault="00AF4C26" w:rsidP="00AF4C26">
      <w:pPr>
        <w:spacing w:after="0" w:line="240" w:lineRule="auto"/>
        <w:rPr>
          <w:rFonts w:ascii="Arial" w:eastAsia="Times New Roman" w:hAnsi="Arial" w:cs="Arial"/>
          <w:color w:val="000000"/>
          <w:sz w:val="28"/>
          <w:szCs w:val="28"/>
          <w:lang w:eastAsia="nl-NL"/>
        </w:rPr>
      </w:pPr>
    </w:p>
    <w:p w14:paraId="4C078089" w14:textId="77777777" w:rsidR="00AF4C26" w:rsidRDefault="00AF4C26" w:rsidP="00AF4C26">
      <w:pPr>
        <w:spacing w:after="0" w:line="240" w:lineRule="auto"/>
        <w:rPr>
          <w:rFonts w:ascii="Arial" w:eastAsia="Times New Roman" w:hAnsi="Arial" w:cs="Arial"/>
          <w:color w:val="000000"/>
          <w:sz w:val="28"/>
          <w:szCs w:val="28"/>
          <w:lang w:eastAsia="nl-NL"/>
        </w:rPr>
      </w:pPr>
    </w:p>
    <w:p w14:paraId="56DAE1AF" w14:textId="77777777" w:rsidR="00AF4C26" w:rsidRPr="00667216" w:rsidRDefault="00370AD0" w:rsidP="00AF4C26">
      <w:pPr>
        <w:pStyle w:val="Geenafstand"/>
        <w:rPr>
          <w:rFonts w:ascii="Garamond" w:hAnsi="Garamond"/>
          <w:b/>
          <w:lang w:eastAsia="nl-NL"/>
        </w:rPr>
      </w:pPr>
      <w:r w:rsidRPr="00667216">
        <w:rPr>
          <w:rFonts w:ascii="Garamond" w:hAnsi="Garamond"/>
          <w:b/>
          <w:lang w:eastAsia="nl-NL"/>
        </w:rPr>
        <w:t xml:space="preserve">Q &amp; A </w:t>
      </w:r>
      <w:r w:rsidR="00AF4C26" w:rsidRPr="00667216">
        <w:rPr>
          <w:rFonts w:ascii="Garamond" w:hAnsi="Garamond"/>
          <w:b/>
          <w:lang w:eastAsia="nl-NL"/>
        </w:rPr>
        <w:t>MRSA</w:t>
      </w:r>
      <w:r w:rsidR="00D80B39" w:rsidRPr="00667216">
        <w:rPr>
          <w:rFonts w:ascii="Garamond" w:hAnsi="Garamond"/>
          <w:b/>
          <w:lang w:eastAsia="nl-NL"/>
        </w:rPr>
        <w:t xml:space="preserve"> screening zwangere </w:t>
      </w:r>
      <w:r w:rsidR="009F4BA7" w:rsidRPr="00667216">
        <w:rPr>
          <w:rFonts w:ascii="Garamond" w:hAnsi="Garamond"/>
          <w:b/>
          <w:lang w:eastAsia="nl-NL"/>
        </w:rPr>
        <w:t>asielzoekers</w:t>
      </w:r>
    </w:p>
    <w:p w14:paraId="2610CF37" w14:textId="77777777" w:rsidR="00AF4C26" w:rsidRPr="00667216" w:rsidRDefault="00AF4C26" w:rsidP="00AF4C26">
      <w:pPr>
        <w:pStyle w:val="Geenafstand"/>
        <w:rPr>
          <w:rFonts w:ascii="Garamond" w:hAnsi="Garamond"/>
          <w:lang w:eastAsia="nl-NL"/>
        </w:rPr>
      </w:pPr>
    </w:p>
    <w:p w14:paraId="6DEA463F" w14:textId="77777777" w:rsidR="00AF4C26" w:rsidRPr="00667216" w:rsidRDefault="00AF4C26" w:rsidP="00AF4C26">
      <w:pPr>
        <w:spacing w:after="0" w:line="240" w:lineRule="auto"/>
        <w:rPr>
          <w:rFonts w:ascii="Garamond" w:eastAsia="Times New Roman" w:hAnsi="Garamond"/>
          <w:lang w:eastAsia="nl-NL"/>
        </w:rPr>
      </w:pPr>
    </w:p>
    <w:p w14:paraId="4F95D3D9" w14:textId="77777777" w:rsidR="002C3380" w:rsidRPr="00667216" w:rsidRDefault="002C3380" w:rsidP="002C3380">
      <w:pPr>
        <w:spacing w:after="0" w:line="240" w:lineRule="auto"/>
        <w:rPr>
          <w:rFonts w:ascii="Garamond" w:eastAsia="Times New Roman" w:hAnsi="Garamond"/>
          <w:b/>
          <w:lang w:eastAsia="nl-NL"/>
        </w:rPr>
      </w:pPr>
      <w:r w:rsidRPr="00667216">
        <w:rPr>
          <w:rFonts w:ascii="Garamond" w:eastAsia="Times New Roman" w:hAnsi="Garamond"/>
          <w:b/>
          <w:lang w:eastAsia="nl-NL"/>
        </w:rPr>
        <w:t>Achtergrondinformatie</w:t>
      </w:r>
    </w:p>
    <w:p w14:paraId="41ED1A80" w14:textId="77777777" w:rsidR="00370AD0" w:rsidRPr="00667216" w:rsidRDefault="00370AD0" w:rsidP="00370AD0">
      <w:pPr>
        <w:spacing w:after="0" w:line="240" w:lineRule="auto"/>
        <w:rPr>
          <w:rFonts w:ascii="Garamond" w:hAnsi="Garamond" w:cs="Arial"/>
        </w:rPr>
      </w:pPr>
    </w:p>
    <w:p w14:paraId="401E8534" w14:textId="3E922E6C" w:rsidR="00261EA6" w:rsidRPr="00667216" w:rsidRDefault="00370AD0" w:rsidP="00370AD0">
      <w:pPr>
        <w:pStyle w:val="Geenafstand"/>
      </w:pPr>
      <w:r w:rsidRPr="00667216">
        <w:rPr>
          <w:rFonts w:ascii="Garamond" w:hAnsi="Garamond" w:cs="Calibri"/>
        </w:rPr>
        <w:t>Het is voor een zwangere</w:t>
      </w:r>
      <w:r w:rsidR="00F051D7">
        <w:rPr>
          <w:rFonts w:ascii="Garamond" w:hAnsi="Garamond" w:cs="Calibri"/>
        </w:rPr>
        <w:t>/</w:t>
      </w:r>
      <w:r w:rsidRPr="00667216">
        <w:rPr>
          <w:rFonts w:ascii="Garamond" w:hAnsi="Garamond" w:cs="Calibri"/>
        </w:rPr>
        <w:t xml:space="preserve">barende die opgenomen wordt in een ziekenhuis belangrijk om te weten of </w:t>
      </w:r>
      <w:r w:rsidR="00261EA6" w:rsidRPr="00667216">
        <w:rPr>
          <w:rFonts w:ascii="Garamond" w:hAnsi="Garamond" w:cs="Calibri"/>
        </w:rPr>
        <w:t xml:space="preserve">zij </w:t>
      </w:r>
      <w:r w:rsidRPr="00667216">
        <w:rPr>
          <w:rFonts w:ascii="Garamond" w:hAnsi="Garamond" w:cs="Calibri"/>
        </w:rPr>
        <w:t>de MRSA-bacterie bij zich draagt. Als de zwangere</w:t>
      </w:r>
      <w:r w:rsidR="003C7241">
        <w:rPr>
          <w:rFonts w:ascii="Garamond" w:hAnsi="Garamond" w:cs="Calibri"/>
        </w:rPr>
        <w:t>/</w:t>
      </w:r>
      <w:r w:rsidRPr="00667216">
        <w:rPr>
          <w:rFonts w:ascii="Garamond" w:hAnsi="Garamond" w:cs="Calibri"/>
        </w:rPr>
        <w:t xml:space="preserve">barende MRSA-drager is, kan MRSA bij medische ingrepen zoals beademing of operaties, een infectie tot gevolg hebben. </w:t>
      </w:r>
      <w:r w:rsidRPr="00667216">
        <w:rPr>
          <w:rStyle w:val="apple-converted-space"/>
          <w:rFonts w:ascii="Garamond" w:hAnsi="Garamond" w:cs="Calibri"/>
        </w:rPr>
        <w:t>Ter b</w:t>
      </w:r>
      <w:r w:rsidRPr="00667216">
        <w:rPr>
          <w:rFonts w:ascii="Garamond" w:eastAsia="Times New Roman" w:hAnsi="Garamond" w:cs="Calibri"/>
          <w:lang w:eastAsia="nl-NL"/>
        </w:rPr>
        <w:t>escherming van andere patiënten worden MRSA-dragers in het ziekenhuis op een speciale manier behandeld</w:t>
      </w:r>
      <w:r w:rsidR="00523394">
        <w:rPr>
          <w:rFonts w:ascii="Garamond" w:eastAsia="Times New Roman" w:hAnsi="Garamond" w:cs="Calibri"/>
          <w:lang w:eastAsia="nl-NL"/>
        </w:rPr>
        <w:t>:</w:t>
      </w:r>
      <w:r w:rsidR="00261EA6" w:rsidRPr="00667216">
        <w:rPr>
          <w:rFonts w:ascii="Garamond" w:hAnsi="Garamond"/>
        </w:rPr>
        <w:t xml:space="preserve"> het in </w:t>
      </w:r>
      <w:r w:rsidR="00BE3146">
        <w:rPr>
          <w:rFonts w:ascii="Garamond" w:hAnsi="Garamond"/>
        </w:rPr>
        <w:t xml:space="preserve">strikte </w:t>
      </w:r>
      <w:r w:rsidR="00523394">
        <w:rPr>
          <w:rFonts w:ascii="Garamond" w:hAnsi="Garamond"/>
        </w:rPr>
        <w:t>isolatie</w:t>
      </w:r>
      <w:r w:rsidR="00523394" w:rsidRPr="00667216">
        <w:rPr>
          <w:rFonts w:ascii="Garamond" w:hAnsi="Garamond"/>
        </w:rPr>
        <w:t xml:space="preserve"> </w:t>
      </w:r>
      <w:r w:rsidR="00261EA6" w:rsidRPr="00667216">
        <w:rPr>
          <w:rFonts w:ascii="Garamond" w:hAnsi="Garamond"/>
        </w:rPr>
        <w:t xml:space="preserve">verplegen van patiënten en het nemen van beschermende maatregelen zoals </w:t>
      </w:r>
      <w:r w:rsidR="00523394" w:rsidRPr="00523394">
        <w:rPr>
          <w:rFonts w:ascii="Garamond" w:hAnsi="Garamond"/>
        </w:rPr>
        <w:t>neusmondmasker, een muts, handschoenen en een schort</w:t>
      </w:r>
      <w:r w:rsidR="00523394">
        <w:rPr>
          <w:rFonts w:ascii="Garamond" w:hAnsi="Garamond"/>
        </w:rPr>
        <w:t xml:space="preserve"> bij contact met de patiënt</w:t>
      </w:r>
      <w:r w:rsidR="00261EA6" w:rsidRPr="00667216">
        <w:rPr>
          <w:rFonts w:ascii="Garamond" w:hAnsi="Garamond"/>
        </w:rPr>
        <w:t>. Dit gebeurt om overdracht van de bacterie op personeel</w:t>
      </w:r>
      <w:r w:rsidR="00523394">
        <w:rPr>
          <w:rFonts w:ascii="Garamond" w:hAnsi="Garamond"/>
        </w:rPr>
        <w:t xml:space="preserve"> en</w:t>
      </w:r>
      <w:r w:rsidR="00261EA6" w:rsidRPr="00667216">
        <w:rPr>
          <w:rFonts w:ascii="Garamond" w:hAnsi="Garamond"/>
        </w:rPr>
        <w:t xml:space="preserve"> andere patiënten te voorkomen.</w:t>
      </w:r>
      <w:r w:rsidR="00261EA6" w:rsidRPr="00667216">
        <w:t xml:space="preserve"> </w:t>
      </w:r>
    </w:p>
    <w:p w14:paraId="6DE8FA86" w14:textId="77777777" w:rsidR="00261EA6" w:rsidRPr="00667216" w:rsidRDefault="00261EA6" w:rsidP="00370AD0">
      <w:pPr>
        <w:pStyle w:val="Geenafstand"/>
      </w:pPr>
    </w:p>
    <w:p w14:paraId="1DDFD055" w14:textId="0EE8E669" w:rsidR="00370AD0" w:rsidRPr="00667216" w:rsidRDefault="00261EA6" w:rsidP="00370AD0">
      <w:pPr>
        <w:pStyle w:val="Geenafstand"/>
        <w:rPr>
          <w:rFonts w:ascii="Garamond" w:eastAsia="Times New Roman" w:hAnsi="Garamond" w:cs="Calibri"/>
          <w:lang w:eastAsia="nl-NL"/>
        </w:rPr>
      </w:pPr>
      <w:r w:rsidRPr="00667216">
        <w:rPr>
          <w:rFonts w:ascii="Garamond" w:hAnsi="Garamond"/>
        </w:rPr>
        <w:t>Asielzoekers hebben door hun</w:t>
      </w:r>
      <w:r w:rsidR="00C16730">
        <w:rPr>
          <w:rFonts w:ascii="Garamond" w:hAnsi="Garamond"/>
        </w:rPr>
        <w:t xml:space="preserve"> land van herkomst</w:t>
      </w:r>
      <w:r w:rsidRPr="00667216">
        <w:rPr>
          <w:rFonts w:ascii="Garamond" w:hAnsi="Garamond"/>
        </w:rPr>
        <w:t xml:space="preserve"> een verhoogd risico op MRSA dragerschap. </w:t>
      </w:r>
      <w:r w:rsidR="002C38A4">
        <w:rPr>
          <w:rFonts w:ascii="Garamond" w:hAnsi="Garamond"/>
        </w:rPr>
        <w:t>Er wordt</w:t>
      </w:r>
      <w:r w:rsidR="000B1832">
        <w:rPr>
          <w:rFonts w:ascii="Garamond" w:hAnsi="Garamond"/>
        </w:rPr>
        <w:t xml:space="preserve"> aangeraden </w:t>
      </w:r>
      <w:r w:rsidRPr="00667216">
        <w:rPr>
          <w:rFonts w:ascii="Garamond" w:hAnsi="Garamond"/>
        </w:rPr>
        <w:t>om bij een klinische opname MRSA test</w:t>
      </w:r>
      <w:r w:rsidR="000B1832">
        <w:rPr>
          <w:rFonts w:ascii="Garamond" w:hAnsi="Garamond"/>
        </w:rPr>
        <w:t>en</w:t>
      </w:r>
      <w:r w:rsidRPr="00667216">
        <w:rPr>
          <w:rFonts w:ascii="Garamond" w:hAnsi="Garamond"/>
        </w:rPr>
        <w:t xml:space="preserve"> </w:t>
      </w:r>
      <w:r w:rsidR="000B1832">
        <w:rPr>
          <w:rFonts w:ascii="Garamond" w:hAnsi="Garamond"/>
        </w:rPr>
        <w:t>of kweken</w:t>
      </w:r>
      <w:r w:rsidR="006B36DD">
        <w:rPr>
          <w:rFonts w:ascii="Garamond" w:hAnsi="Garamond"/>
        </w:rPr>
        <w:t xml:space="preserve"> (neus, keel, perineum</w:t>
      </w:r>
      <w:r w:rsidR="00775A52">
        <w:rPr>
          <w:rFonts w:ascii="Garamond" w:hAnsi="Garamond"/>
        </w:rPr>
        <w:t>)</w:t>
      </w:r>
      <w:r w:rsidR="006B36DD">
        <w:rPr>
          <w:rFonts w:ascii="Garamond" w:hAnsi="Garamond"/>
        </w:rPr>
        <w:t xml:space="preserve"> </w:t>
      </w:r>
      <w:r w:rsidR="00775A52">
        <w:rPr>
          <w:rFonts w:ascii="Garamond" w:hAnsi="Garamond"/>
        </w:rPr>
        <w:t xml:space="preserve">af </w:t>
      </w:r>
      <w:r w:rsidR="006B36DD">
        <w:rPr>
          <w:rFonts w:ascii="Garamond" w:hAnsi="Garamond"/>
        </w:rPr>
        <w:t xml:space="preserve">te nemen. </w:t>
      </w:r>
      <w:r w:rsidRPr="00667216">
        <w:t xml:space="preserve"> </w:t>
      </w:r>
      <w:r w:rsidR="00370AD0" w:rsidRPr="00667216">
        <w:rPr>
          <w:rFonts w:ascii="Garamond" w:eastAsia="Times New Roman" w:hAnsi="Garamond" w:cs="Calibri"/>
          <w:lang w:eastAsia="nl-NL"/>
        </w:rPr>
        <w:t>De MRSA</w:t>
      </w:r>
      <w:r w:rsidR="00B858B3" w:rsidRPr="00667216">
        <w:rPr>
          <w:rFonts w:ascii="Garamond" w:eastAsia="Times New Roman" w:hAnsi="Garamond" w:cs="Calibri"/>
          <w:lang w:eastAsia="nl-NL"/>
        </w:rPr>
        <w:t xml:space="preserve"> </w:t>
      </w:r>
      <w:r w:rsidR="00370AD0" w:rsidRPr="00667216">
        <w:rPr>
          <w:rFonts w:ascii="Garamond" w:eastAsia="Times New Roman" w:hAnsi="Garamond" w:cs="Calibri"/>
          <w:lang w:eastAsia="nl-NL"/>
        </w:rPr>
        <w:t xml:space="preserve">kweek </w:t>
      </w:r>
      <w:r w:rsidR="00B858B3" w:rsidRPr="00667216">
        <w:rPr>
          <w:rFonts w:ascii="Garamond" w:eastAsia="Times New Roman" w:hAnsi="Garamond" w:cs="Calibri"/>
          <w:lang w:eastAsia="nl-NL"/>
        </w:rPr>
        <w:t xml:space="preserve">bij zwangeren </w:t>
      </w:r>
      <w:r w:rsidR="00370AD0" w:rsidRPr="00667216">
        <w:rPr>
          <w:rFonts w:ascii="Garamond" w:eastAsia="Times New Roman" w:hAnsi="Garamond" w:cs="Calibri"/>
          <w:lang w:eastAsia="nl-NL"/>
        </w:rPr>
        <w:t>wordt bij voorkeur preventief, voorafgaand aan een opname in een zorginstelling</w:t>
      </w:r>
      <w:r w:rsidR="00B858B3" w:rsidRPr="00667216">
        <w:rPr>
          <w:rFonts w:ascii="Garamond" w:eastAsia="Times New Roman" w:hAnsi="Garamond" w:cs="Calibri"/>
          <w:lang w:eastAsia="nl-NL"/>
        </w:rPr>
        <w:t xml:space="preserve"> afgenomen</w:t>
      </w:r>
      <w:r w:rsidR="00370AD0" w:rsidRPr="00667216">
        <w:rPr>
          <w:rFonts w:ascii="Garamond" w:eastAsia="Times New Roman" w:hAnsi="Garamond" w:cs="Calibri"/>
          <w:lang w:eastAsia="nl-NL"/>
        </w:rPr>
        <w:t xml:space="preserve">. </w:t>
      </w:r>
    </w:p>
    <w:p w14:paraId="2E4804DA" w14:textId="77777777" w:rsidR="00730397" w:rsidRPr="00667216" w:rsidRDefault="00730397" w:rsidP="00370AD0">
      <w:pPr>
        <w:pStyle w:val="Geenafstand"/>
        <w:rPr>
          <w:rFonts w:ascii="Garamond" w:hAnsi="Garamond"/>
        </w:rPr>
      </w:pPr>
    </w:p>
    <w:p w14:paraId="1BEEECF9" w14:textId="6AB0DE87" w:rsidR="00730397" w:rsidRPr="00667216" w:rsidRDefault="009719AE" w:rsidP="00730397">
      <w:pPr>
        <w:pStyle w:val="Geenafstand"/>
        <w:rPr>
          <w:rFonts w:ascii="Garamond" w:hAnsi="Garamond"/>
        </w:rPr>
      </w:pPr>
      <w:r w:rsidRPr="00667216">
        <w:rPr>
          <w:rFonts w:ascii="Garamond" w:hAnsi="Garamond"/>
        </w:rPr>
        <w:t xml:space="preserve">De werkgroep infectiepreventie (WIP) </w:t>
      </w:r>
      <w:r w:rsidR="00261EA6" w:rsidRPr="00667216">
        <w:rPr>
          <w:rFonts w:ascii="Garamond" w:hAnsi="Garamond"/>
        </w:rPr>
        <w:t xml:space="preserve">geeft </w:t>
      </w:r>
      <w:r w:rsidR="00370AD0" w:rsidRPr="00667216">
        <w:rPr>
          <w:rFonts w:ascii="Garamond" w:hAnsi="Garamond"/>
        </w:rPr>
        <w:t xml:space="preserve">het advies om regionaal afspraken te maken t.a.v. de MRSAscreening bij zwangere asielzoekers. De uitwerking en implementatie van een regionaal protocol dient in samenwerking met de </w:t>
      </w:r>
      <w:r w:rsidR="00BE3146">
        <w:rPr>
          <w:rFonts w:ascii="Garamond" w:hAnsi="Garamond"/>
        </w:rPr>
        <w:t>deskundige infectiepreventie</w:t>
      </w:r>
      <w:r w:rsidR="00370AD0" w:rsidRPr="00667216">
        <w:rPr>
          <w:rFonts w:ascii="Garamond" w:hAnsi="Garamond"/>
        </w:rPr>
        <w:t xml:space="preserve"> en GGD tot stand te komen. </w:t>
      </w:r>
      <w:r w:rsidR="00BE3146">
        <w:rPr>
          <w:rFonts w:ascii="Garamond" w:hAnsi="Garamond"/>
        </w:rPr>
        <w:t xml:space="preserve"> </w:t>
      </w:r>
    </w:p>
    <w:p w14:paraId="3805D4C3" w14:textId="77777777" w:rsidR="00730397" w:rsidRPr="00667216" w:rsidRDefault="00730397" w:rsidP="00370AD0">
      <w:pPr>
        <w:pStyle w:val="Geenafstand"/>
        <w:rPr>
          <w:rFonts w:ascii="Garamond" w:hAnsi="Garamond"/>
        </w:rPr>
      </w:pPr>
    </w:p>
    <w:p w14:paraId="52C0218B" w14:textId="77777777" w:rsidR="00370AD0" w:rsidRPr="00667216" w:rsidRDefault="00370AD0" w:rsidP="00370AD0">
      <w:pPr>
        <w:pStyle w:val="Geenafstand"/>
        <w:rPr>
          <w:rFonts w:ascii="Garamond" w:hAnsi="Garamond"/>
        </w:rPr>
      </w:pPr>
      <w:r w:rsidRPr="00667216">
        <w:rPr>
          <w:rFonts w:ascii="Garamond" w:hAnsi="Garamond"/>
        </w:rPr>
        <w:t xml:space="preserve">Voor de continuïteit van zorg en om de kans op gegevensverlies zo klein mogelijk te maken is het raadzaam om de screening bij de zwangeren - die geheel onder controle zijn van de eerste lijns verloskundigen - door de verloskundigen te laten uitvoeren (afname en afhandeling uitslag). Voor zwangeren die vanaf 32 weken overgedragen zijn aan de tweede lijn is het raadzaam dat de gynaecoloog verantwoordelijk is voor de afname en uitslag van de MRSAkweek. </w:t>
      </w:r>
    </w:p>
    <w:p w14:paraId="2D548EB1" w14:textId="77777777" w:rsidR="00813F46" w:rsidRDefault="00813F46" w:rsidP="00EA5C03">
      <w:pPr>
        <w:rPr>
          <w:rFonts w:ascii="Garamond" w:hAnsi="Garamond"/>
          <w:b/>
        </w:rPr>
      </w:pPr>
    </w:p>
    <w:p w14:paraId="6718CBA3" w14:textId="5D0BEB73" w:rsidR="00EA5C03" w:rsidRPr="00667216" w:rsidRDefault="00275632" w:rsidP="00EA5C03">
      <w:pPr>
        <w:rPr>
          <w:rFonts w:ascii="Garamond" w:hAnsi="Garamond"/>
        </w:rPr>
      </w:pPr>
      <w:r w:rsidRPr="00667216">
        <w:rPr>
          <w:rFonts w:ascii="Garamond" w:hAnsi="Garamond"/>
          <w:b/>
        </w:rPr>
        <w:t>Q&amp;A</w:t>
      </w:r>
      <w:r w:rsidR="00612B48" w:rsidRPr="00667216">
        <w:rPr>
          <w:rFonts w:ascii="Garamond" w:hAnsi="Garamond"/>
          <w:b/>
        </w:rPr>
        <w:t xml:space="preserve"> </w:t>
      </w:r>
    </w:p>
    <w:p w14:paraId="3D490A66" w14:textId="47963F6A" w:rsidR="009F4BA7" w:rsidRPr="00667216" w:rsidRDefault="00674F78" w:rsidP="009F4BA7">
      <w:pPr>
        <w:pStyle w:val="Geenafstand"/>
        <w:rPr>
          <w:rFonts w:ascii="Garamond" w:hAnsi="Garamond"/>
          <w:b/>
          <w:i/>
        </w:rPr>
      </w:pPr>
      <w:r w:rsidRPr="00667216">
        <w:rPr>
          <w:rFonts w:ascii="Garamond" w:hAnsi="Garamond"/>
          <w:b/>
          <w:i/>
        </w:rPr>
        <w:t>Waar staat MRSA voor</w:t>
      </w:r>
      <w:r w:rsidR="00B858B3" w:rsidRPr="00667216">
        <w:rPr>
          <w:rFonts w:ascii="Garamond" w:hAnsi="Garamond"/>
          <w:b/>
          <w:i/>
        </w:rPr>
        <w:t xml:space="preserve"> en waarom </w:t>
      </w:r>
      <w:r w:rsidR="001D5509">
        <w:rPr>
          <w:rFonts w:ascii="Garamond" w:hAnsi="Garamond"/>
          <w:b/>
          <w:i/>
        </w:rPr>
        <w:t xml:space="preserve">is </w:t>
      </w:r>
      <w:r w:rsidR="00B858B3" w:rsidRPr="00667216">
        <w:rPr>
          <w:rFonts w:ascii="Garamond" w:hAnsi="Garamond"/>
          <w:b/>
          <w:i/>
        </w:rPr>
        <w:t>het gevaarlijk</w:t>
      </w:r>
      <w:r w:rsidRPr="00667216">
        <w:rPr>
          <w:rFonts w:ascii="Garamond" w:hAnsi="Garamond"/>
          <w:b/>
          <w:i/>
        </w:rPr>
        <w:t>?</w:t>
      </w:r>
    </w:p>
    <w:p w14:paraId="3620D142" w14:textId="1E55D350" w:rsidR="005055DA" w:rsidRPr="00667216" w:rsidRDefault="009719AE" w:rsidP="005055DA">
      <w:pPr>
        <w:pStyle w:val="Geenafstand"/>
      </w:pPr>
      <w:r w:rsidRPr="00667216">
        <w:rPr>
          <w:rFonts w:ascii="Garamond" w:hAnsi="Garamond"/>
        </w:rPr>
        <w:t xml:space="preserve">MRSA (Meticilline Resistente Staphylococcus aureus) is een bacterie die ongevoelig (resistent) is voor de meeste antibiotica. Daardoor is deze moeilijk te </w:t>
      </w:r>
      <w:r w:rsidR="00A840B9">
        <w:rPr>
          <w:rFonts w:ascii="Garamond" w:hAnsi="Garamond"/>
        </w:rPr>
        <w:t>behandelen</w:t>
      </w:r>
      <w:r w:rsidRPr="00667216">
        <w:rPr>
          <w:rFonts w:ascii="Garamond" w:hAnsi="Garamond"/>
        </w:rPr>
        <w:t>.</w:t>
      </w:r>
      <w:r w:rsidR="005055DA" w:rsidRPr="00667216">
        <w:t xml:space="preserve"> </w:t>
      </w:r>
    </w:p>
    <w:p w14:paraId="2408A187" w14:textId="77777777" w:rsidR="005055DA" w:rsidRPr="00667216" w:rsidRDefault="005055DA" w:rsidP="005055DA">
      <w:pPr>
        <w:pStyle w:val="Geenafstand"/>
      </w:pPr>
    </w:p>
    <w:p w14:paraId="7A2975A1" w14:textId="77777777" w:rsidR="005055DA" w:rsidRPr="00667216" w:rsidRDefault="005055DA" w:rsidP="005055DA">
      <w:pPr>
        <w:pStyle w:val="Geenafstand"/>
        <w:rPr>
          <w:rFonts w:ascii="Garamond" w:hAnsi="Garamond"/>
          <w:b/>
          <w:i/>
        </w:rPr>
      </w:pPr>
      <w:r w:rsidRPr="00667216">
        <w:rPr>
          <w:rFonts w:ascii="Garamond" w:hAnsi="Garamond"/>
          <w:b/>
          <w:i/>
        </w:rPr>
        <w:t xml:space="preserve">Hoe wordt de MRSA-bacterie overgedragen? </w:t>
      </w:r>
    </w:p>
    <w:p w14:paraId="2392AD88" w14:textId="77777777" w:rsidR="005055DA" w:rsidRPr="00667216" w:rsidRDefault="005055DA" w:rsidP="005055DA">
      <w:pPr>
        <w:pStyle w:val="Geenafstand"/>
        <w:rPr>
          <w:rFonts w:ascii="Garamond" w:hAnsi="Garamond"/>
        </w:rPr>
      </w:pPr>
      <w:r w:rsidRPr="00667216">
        <w:rPr>
          <w:rFonts w:ascii="Garamond" w:hAnsi="Garamond"/>
        </w:rPr>
        <w:t xml:space="preserve">Transmissieroute: </w:t>
      </w:r>
      <w:r w:rsidR="00BE3146">
        <w:rPr>
          <w:rFonts w:ascii="Garamond" w:hAnsi="Garamond"/>
        </w:rPr>
        <w:t>met name</w:t>
      </w:r>
      <w:r w:rsidR="00112353">
        <w:rPr>
          <w:rFonts w:ascii="Garamond" w:hAnsi="Garamond"/>
        </w:rPr>
        <w:t xml:space="preserve"> intensief </w:t>
      </w:r>
      <w:r w:rsidRPr="00667216">
        <w:rPr>
          <w:rFonts w:ascii="Garamond" w:hAnsi="Garamond"/>
        </w:rPr>
        <w:t xml:space="preserve">(in)direct contact en aerogeen. De overdracht kan dragerschap tot gevolg hebben (geen ziekteverschijnselen) of een infectie veroorzaken. </w:t>
      </w:r>
    </w:p>
    <w:p w14:paraId="4D18009D" w14:textId="77777777" w:rsidR="0013203C" w:rsidRPr="00667216" w:rsidRDefault="0013203C" w:rsidP="005055DA">
      <w:pPr>
        <w:pStyle w:val="Geenafstand"/>
        <w:rPr>
          <w:rFonts w:ascii="Garamond" w:hAnsi="Garamond"/>
        </w:rPr>
      </w:pPr>
    </w:p>
    <w:p w14:paraId="2CDC6872" w14:textId="77777777" w:rsidR="005055DA" w:rsidRPr="00667216" w:rsidRDefault="005055DA" w:rsidP="005055DA">
      <w:pPr>
        <w:pStyle w:val="Geenafstand"/>
        <w:rPr>
          <w:rFonts w:ascii="Garamond" w:hAnsi="Garamond"/>
          <w:b/>
          <w:i/>
        </w:rPr>
      </w:pPr>
      <w:r w:rsidRPr="00667216">
        <w:rPr>
          <w:rFonts w:ascii="Garamond" w:hAnsi="Garamond"/>
          <w:b/>
          <w:i/>
        </w:rPr>
        <w:t>Wat is de incubatietijd van een MRSA-infectie?</w:t>
      </w:r>
    </w:p>
    <w:p w14:paraId="1E9F95FD" w14:textId="77777777" w:rsidR="005055DA" w:rsidRPr="00667216" w:rsidRDefault="005055DA" w:rsidP="005055DA">
      <w:pPr>
        <w:pStyle w:val="Geenafstand"/>
        <w:rPr>
          <w:rFonts w:ascii="Garamond" w:hAnsi="Garamond"/>
        </w:rPr>
      </w:pPr>
      <w:r w:rsidRPr="00667216">
        <w:rPr>
          <w:rFonts w:ascii="Garamond" w:hAnsi="Garamond"/>
        </w:rPr>
        <w:t xml:space="preserve">4-10 dagen. </w:t>
      </w:r>
    </w:p>
    <w:p w14:paraId="6B49C3B4" w14:textId="77777777" w:rsidR="005055DA" w:rsidRPr="00667216" w:rsidRDefault="005055DA" w:rsidP="005055DA">
      <w:pPr>
        <w:pStyle w:val="Geenafstand"/>
        <w:rPr>
          <w:rFonts w:ascii="Garamond" w:hAnsi="Garamond"/>
        </w:rPr>
      </w:pPr>
    </w:p>
    <w:p w14:paraId="07E5C475" w14:textId="77777777" w:rsidR="005055DA" w:rsidRPr="00667216" w:rsidRDefault="005055DA" w:rsidP="005055DA">
      <w:pPr>
        <w:pStyle w:val="Geenafstand"/>
        <w:rPr>
          <w:rFonts w:ascii="Garamond" w:hAnsi="Garamond"/>
          <w:b/>
          <w:i/>
        </w:rPr>
      </w:pPr>
      <w:r w:rsidRPr="00667216">
        <w:rPr>
          <w:rFonts w:ascii="Garamond" w:hAnsi="Garamond"/>
          <w:b/>
          <w:i/>
        </w:rPr>
        <w:t>Wat zijn symptomen van een MRSA-infectie?</w:t>
      </w:r>
    </w:p>
    <w:p w14:paraId="14AE7DEB" w14:textId="77777777" w:rsidR="005055DA" w:rsidRPr="00667216" w:rsidRDefault="005055DA" w:rsidP="005055DA">
      <w:pPr>
        <w:pStyle w:val="Geenafstand"/>
        <w:rPr>
          <w:rFonts w:ascii="Garamond" w:hAnsi="Garamond"/>
        </w:rPr>
      </w:pPr>
      <w:bookmarkStart w:id="0" w:name="OpenAt"/>
      <w:bookmarkStart w:id="1" w:name="_GoBack"/>
      <w:r w:rsidRPr="00667216">
        <w:rPr>
          <w:rFonts w:ascii="Garamond" w:hAnsi="Garamond"/>
        </w:rPr>
        <w:t>De symptomen kunnen zijn: krentenbaard, furunkel en karbunkel, wondinfectie, mastitis puerperalis en andere abcessen of invasieve infecties. Bij dragerschap kan een MRSA positieve persoon geheel klachten vrij zijn.</w:t>
      </w:r>
    </w:p>
    <w:bookmarkEnd w:id="0"/>
    <w:bookmarkEnd w:id="1"/>
    <w:p w14:paraId="052169CE" w14:textId="77777777" w:rsidR="005055DA" w:rsidRPr="00667216" w:rsidRDefault="005055DA" w:rsidP="005055DA">
      <w:pPr>
        <w:pStyle w:val="Geenafstand"/>
        <w:rPr>
          <w:rFonts w:ascii="Garamond" w:hAnsi="Garamond"/>
        </w:rPr>
      </w:pPr>
    </w:p>
    <w:p w14:paraId="6DE4B79C" w14:textId="77777777" w:rsidR="005055DA" w:rsidRPr="00667216" w:rsidRDefault="005055DA" w:rsidP="005055DA">
      <w:pPr>
        <w:pStyle w:val="Geenafstand"/>
        <w:rPr>
          <w:rFonts w:ascii="Garamond" w:hAnsi="Garamond"/>
          <w:b/>
          <w:i/>
        </w:rPr>
      </w:pPr>
      <w:r w:rsidRPr="00667216">
        <w:rPr>
          <w:rFonts w:ascii="Garamond" w:hAnsi="Garamond"/>
          <w:b/>
          <w:i/>
        </w:rPr>
        <w:t>Hoe lang is een MRSA positief persoon besmettelijk?</w:t>
      </w:r>
    </w:p>
    <w:p w14:paraId="7A64C937" w14:textId="77777777" w:rsidR="005055DA" w:rsidRPr="00667216" w:rsidRDefault="005055DA" w:rsidP="005055DA">
      <w:pPr>
        <w:pStyle w:val="Geenafstand"/>
        <w:rPr>
          <w:rStyle w:val="apple-converted-space"/>
          <w:rFonts w:ascii="Garamond" w:hAnsi="Garamond"/>
        </w:rPr>
      </w:pPr>
      <w:r w:rsidRPr="00667216">
        <w:rPr>
          <w:rFonts w:ascii="Garamond" w:hAnsi="Garamond"/>
        </w:rPr>
        <w:t xml:space="preserve">Zolang </w:t>
      </w:r>
      <w:r w:rsidR="00A840B9">
        <w:rPr>
          <w:rFonts w:ascii="Garamond" w:hAnsi="Garamond"/>
        </w:rPr>
        <w:t xml:space="preserve">een infectie met MRSA aanwezig is, zolang </w:t>
      </w:r>
      <w:r w:rsidRPr="00667216">
        <w:rPr>
          <w:rFonts w:ascii="Garamond" w:hAnsi="Garamond"/>
        </w:rPr>
        <w:t xml:space="preserve">huidlaesies aanwezig zijn of </w:t>
      </w:r>
      <w:r w:rsidR="00A840B9">
        <w:rPr>
          <w:rFonts w:ascii="Garamond" w:hAnsi="Garamond"/>
        </w:rPr>
        <w:t xml:space="preserve">zolang </w:t>
      </w:r>
      <w:r w:rsidRPr="00667216">
        <w:rPr>
          <w:rFonts w:ascii="Garamond" w:hAnsi="Garamond"/>
        </w:rPr>
        <w:t>dragerschap bestaat.</w:t>
      </w:r>
    </w:p>
    <w:p w14:paraId="07883267" w14:textId="085B5663" w:rsidR="009F4BA7" w:rsidRDefault="009F4BA7" w:rsidP="009F4BA7">
      <w:pPr>
        <w:pStyle w:val="Geenafstand"/>
        <w:rPr>
          <w:rStyle w:val="apple-converted-space"/>
          <w:rFonts w:ascii="Garamond" w:hAnsi="Garamond"/>
        </w:rPr>
      </w:pPr>
    </w:p>
    <w:p w14:paraId="330DD11C" w14:textId="70D9D2F6" w:rsidR="00813F46" w:rsidRDefault="00813F46" w:rsidP="009F4BA7">
      <w:pPr>
        <w:pStyle w:val="Geenafstand"/>
        <w:rPr>
          <w:rStyle w:val="apple-converted-space"/>
          <w:rFonts w:ascii="Garamond" w:hAnsi="Garamond"/>
        </w:rPr>
      </w:pPr>
    </w:p>
    <w:p w14:paraId="6F7F1F8D" w14:textId="7AEA4B8C" w:rsidR="00813F46" w:rsidRDefault="00813F46" w:rsidP="009F4BA7">
      <w:pPr>
        <w:pStyle w:val="Geenafstand"/>
        <w:rPr>
          <w:rStyle w:val="apple-converted-space"/>
          <w:rFonts w:ascii="Garamond" w:hAnsi="Garamond"/>
        </w:rPr>
      </w:pPr>
    </w:p>
    <w:p w14:paraId="09612649" w14:textId="77777777" w:rsidR="00813F46" w:rsidRPr="00667216" w:rsidRDefault="00813F46" w:rsidP="009F4BA7">
      <w:pPr>
        <w:pStyle w:val="Geenafstand"/>
        <w:rPr>
          <w:rStyle w:val="apple-converted-space"/>
          <w:rFonts w:ascii="Garamond" w:hAnsi="Garamond"/>
        </w:rPr>
      </w:pPr>
    </w:p>
    <w:p w14:paraId="68D7585F" w14:textId="77777777" w:rsidR="00BA0042" w:rsidRDefault="00BA0042" w:rsidP="009F4BA7">
      <w:pPr>
        <w:pStyle w:val="Geenafstand"/>
        <w:rPr>
          <w:rFonts w:ascii="Garamond" w:hAnsi="Garamond"/>
          <w:b/>
          <w:i/>
        </w:rPr>
      </w:pPr>
    </w:p>
    <w:p w14:paraId="0F0250CB" w14:textId="23435317" w:rsidR="009F4BA7" w:rsidRPr="00667216" w:rsidRDefault="0017487C" w:rsidP="009F4BA7">
      <w:pPr>
        <w:pStyle w:val="Geenafstand"/>
        <w:rPr>
          <w:rFonts w:ascii="Garamond" w:hAnsi="Garamond"/>
          <w:b/>
          <w:i/>
        </w:rPr>
      </w:pPr>
      <w:r w:rsidRPr="00667216">
        <w:rPr>
          <w:rFonts w:ascii="Garamond" w:hAnsi="Garamond"/>
          <w:b/>
          <w:i/>
        </w:rPr>
        <w:t>W</w:t>
      </w:r>
      <w:r w:rsidR="00275632" w:rsidRPr="00667216">
        <w:rPr>
          <w:rFonts w:ascii="Garamond" w:hAnsi="Garamond"/>
          <w:b/>
          <w:i/>
        </w:rPr>
        <w:t>aarom</w:t>
      </w:r>
      <w:r w:rsidR="009F4BA7" w:rsidRPr="00667216">
        <w:rPr>
          <w:rFonts w:ascii="Garamond" w:hAnsi="Garamond"/>
          <w:b/>
          <w:i/>
        </w:rPr>
        <w:t xml:space="preserve"> bij voorkeur screenen </w:t>
      </w:r>
      <w:r w:rsidR="00275632" w:rsidRPr="00667216">
        <w:rPr>
          <w:rFonts w:ascii="Garamond" w:hAnsi="Garamond"/>
          <w:b/>
          <w:i/>
        </w:rPr>
        <w:t xml:space="preserve">bij 34 weken zwangerschap? </w:t>
      </w:r>
    </w:p>
    <w:p w14:paraId="66E23823" w14:textId="77777777" w:rsidR="00EA5C03" w:rsidRPr="00667216" w:rsidRDefault="00275632" w:rsidP="009F4BA7">
      <w:pPr>
        <w:pStyle w:val="Geenafstand"/>
        <w:rPr>
          <w:rFonts w:ascii="Garamond" w:hAnsi="Garamond"/>
        </w:rPr>
      </w:pPr>
      <w:r w:rsidRPr="00667216">
        <w:rPr>
          <w:rFonts w:ascii="Garamond" w:hAnsi="Garamond"/>
        </w:rPr>
        <w:t xml:space="preserve">Omdat </w:t>
      </w:r>
      <w:r w:rsidR="00EA5C03" w:rsidRPr="00667216">
        <w:rPr>
          <w:rFonts w:ascii="Garamond" w:hAnsi="Garamond"/>
        </w:rPr>
        <w:t xml:space="preserve">een </w:t>
      </w:r>
      <w:r w:rsidR="009F4BA7" w:rsidRPr="00667216">
        <w:rPr>
          <w:rFonts w:ascii="Garamond" w:hAnsi="Garamond"/>
        </w:rPr>
        <w:t xml:space="preserve">zwangere </w:t>
      </w:r>
      <w:r w:rsidR="00855E0C" w:rsidRPr="00667216">
        <w:rPr>
          <w:rFonts w:ascii="Garamond" w:hAnsi="Garamond"/>
        </w:rPr>
        <w:t>asielzoekers</w:t>
      </w:r>
      <w:r w:rsidR="009F4BA7" w:rsidRPr="00667216">
        <w:rPr>
          <w:rFonts w:ascii="Garamond" w:hAnsi="Garamond"/>
        </w:rPr>
        <w:t xml:space="preserve"> vanaf 34 weken </w:t>
      </w:r>
      <w:r w:rsidR="00EA5C03" w:rsidRPr="00667216">
        <w:rPr>
          <w:rFonts w:ascii="Garamond" w:hAnsi="Garamond"/>
        </w:rPr>
        <w:t xml:space="preserve">in principe </w:t>
      </w:r>
      <w:r w:rsidR="009F4BA7" w:rsidRPr="00667216">
        <w:rPr>
          <w:rFonts w:ascii="Garamond" w:hAnsi="Garamond"/>
        </w:rPr>
        <w:t>niet meer verhuis</w:t>
      </w:r>
      <w:r w:rsidR="00EA5C03" w:rsidRPr="00667216">
        <w:rPr>
          <w:rFonts w:ascii="Garamond" w:hAnsi="Garamond"/>
        </w:rPr>
        <w:t>t</w:t>
      </w:r>
      <w:r w:rsidR="009F4BA7" w:rsidRPr="00667216">
        <w:rPr>
          <w:rFonts w:ascii="Garamond" w:hAnsi="Garamond"/>
        </w:rPr>
        <w:t xml:space="preserve"> naar een andere locatie</w:t>
      </w:r>
      <w:r w:rsidR="00B858B3" w:rsidRPr="00667216">
        <w:rPr>
          <w:rFonts w:ascii="Garamond" w:hAnsi="Garamond"/>
        </w:rPr>
        <w:t xml:space="preserve"> en dan dus bekend is in welk ziekenhuis de bevalling plaats gaat vinden en welk beleid daar gehanteerd wordt rondom MRSA</w:t>
      </w:r>
    </w:p>
    <w:p w14:paraId="0F907FFE" w14:textId="77777777" w:rsidR="00EA5C03" w:rsidRPr="00667216" w:rsidRDefault="00EA5C03" w:rsidP="009F4BA7">
      <w:pPr>
        <w:pStyle w:val="Geenafstand"/>
        <w:rPr>
          <w:rFonts w:ascii="Garamond" w:hAnsi="Garamond"/>
        </w:rPr>
      </w:pPr>
    </w:p>
    <w:p w14:paraId="358AEE9E" w14:textId="77777777" w:rsidR="0017487C" w:rsidRPr="00667216" w:rsidRDefault="0017487C" w:rsidP="009F4BA7">
      <w:pPr>
        <w:pStyle w:val="Geenafstand"/>
        <w:rPr>
          <w:rFonts w:ascii="Garamond" w:hAnsi="Garamond"/>
          <w:b/>
          <w:i/>
        </w:rPr>
      </w:pPr>
      <w:r w:rsidRPr="00667216">
        <w:rPr>
          <w:rFonts w:ascii="Garamond" w:hAnsi="Garamond"/>
          <w:b/>
          <w:i/>
        </w:rPr>
        <w:t xml:space="preserve">Wat als ze </w:t>
      </w:r>
      <w:r w:rsidR="009F4BA7" w:rsidRPr="00667216">
        <w:rPr>
          <w:rFonts w:ascii="Garamond" w:hAnsi="Garamond"/>
          <w:b/>
          <w:i/>
        </w:rPr>
        <w:t xml:space="preserve">voor de kweekuitslag bekend is </w:t>
      </w:r>
      <w:r w:rsidRPr="00667216">
        <w:rPr>
          <w:rFonts w:ascii="Garamond" w:hAnsi="Garamond"/>
          <w:b/>
          <w:i/>
        </w:rPr>
        <w:t>bevalt?</w:t>
      </w:r>
    </w:p>
    <w:p w14:paraId="2DF0F7D8" w14:textId="77777777" w:rsidR="0069705D" w:rsidRPr="00667216" w:rsidRDefault="00B94532" w:rsidP="009F4BA7">
      <w:pPr>
        <w:pStyle w:val="Geenafstand"/>
        <w:rPr>
          <w:rFonts w:ascii="Garamond" w:hAnsi="Garamond"/>
          <w:b/>
          <w:i/>
        </w:rPr>
      </w:pPr>
      <w:r w:rsidRPr="00667216">
        <w:rPr>
          <w:rFonts w:ascii="Garamond" w:hAnsi="Garamond"/>
        </w:rPr>
        <w:t>I</w:t>
      </w:r>
      <w:r w:rsidR="00EA5C03" w:rsidRPr="00667216">
        <w:rPr>
          <w:rFonts w:ascii="Garamond" w:hAnsi="Garamond"/>
        </w:rPr>
        <w:t xml:space="preserve">n het ziekenhuis wordt de </w:t>
      </w:r>
      <w:r w:rsidRPr="00667216">
        <w:rPr>
          <w:rFonts w:ascii="Garamond" w:hAnsi="Garamond"/>
        </w:rPr>
        <w:t>asielzoekster</w:t>
      </w:r>
      <w:r w:rsidR="00EA5C03" w:rsidRPr="00667216">
        <w:rPr>
          <w:rFonts w:ascii="Garamond" w:hAnsi="Garamond"/>
        </w:rPr>
        <w:t xml:space="preserve"> </w:t>
      </w:r>
      <w:r w:rsidRPr="00667216">
        <w:rPr>
          <w:rFonts w:ascii="Garamond" w:hAnsi="Garamond"/>
        </w:rPr>
        <w:t xml:space="preserve">gezien als een </w:t>
      </w:r>
      <w:r w:rsidR="00EA5C03" w:rsidRPr="00667216">
        <w:rPr>
          <w:rFonts w:ascii="Garamond" w:hAnsi="Garamond"/>
        </w:rPr>
        <w:t>MRSA-drager</w:t>
      </w:r>
      <w:r w:rsidRPr="00667216">
        <w:rPr>
          <w:rFonts w:ascii="Garamond" w:hAnsi="Garamond"/>
        </w:rPr>
        <w:t>.</w:t>
      </w:r>
      <w:r w:rsidR="00EA5C03" w:rsidRPr="00667216">
        <w:rPr>
          <w:rFonts w:ascii="Garamond" w:hAnsi="Garamond"/>
        </w:rPr>
        <w:t xml:space="preserve"> Veelal zullen er bescherm</w:t>
      </w:r>
      <w:r w:rsidRPr="00667216">
        <w:rPr>
          <w:rFonts w:ascii="Garamond" w:hAnsi="Garamond"/>
        </w:rPr>
        <w:t xml:space="preserve">ende maatregelen genomen worden, dit is afhankelijk van de regionale protocollen. </w:t>
      </w:r>
    </w:p>
    <w:p w14:paraId="1060E826" w14:textId="77777777" w:rsidR="0069705D" w:rsidRPr="00667216" w:rsidRDefault="0069705D" w:rsidP="009F4BA7">
      <w:pPr>
        <w:pStyle w:val="Geenafstand"/>
        <w:rPr>
          <w:rFonts w:ascii="Garamond" w:hAnsi="Garamond"/>
          <w:b/>
          <w:i/>
        </w:rPr>
      </w:pPr>
    </w:p>
    <w:p w14:paraId="70B6A2A3" w14:textId="77777777" w:rsidR="00275632" w:rsidRPr="00667216" w:rsidRDefault="00275632" w:rsidP="009F4BA7">
      <w:pPr>
        <w:pStyle w:val="Geenafstand"/>
        <w:rPr>
          <w:rFonts w:ascii="Garamond" w:hAnsi="Garamond"/>
          <w:b/>
          <w:i/>
        </w:rPr>
      </w:pPr>
      <w:r w:rsidRPr="00667216">
        <w:rPr>
          <w:rFonts w:ascii="Garamond" w:hAnsi="Garamond"/>
          <w:b/>
          <w:i/>
        </w:rPr>
        <w:t>Hoe neem ik die kweek af?</w:t>
      </w:r>
    </w:p>
    <w:p w14:paraId="298A4732" w14:textId="77777777" w:rsidR="00410FBA" w:rsidRPr="00667216" w:rsidRDefault="00275632" w:rsidP="009F4BA7">
      <w:pPr>
        <w:pStyle w:val="Geenafstand"/>
        <w:rPr>
          <w:rFonts w:ascii="Garamond" w:hAnsi="Garamond"/>
        </w:rPr>
      </w:pPr>
      <w:r w:rsidRPr="00667216">
        <w:rPr>
          <w:rFonts w:ascii="Garamond" w:hAnsi="Garamond"/>
        </w:rPr>
        <w:t xml:space="preserve">Het betreft een strijk van </w:t>
      </w:r>
      <w:r w:rsidR="00545656" w:rsidRPr="00667216">
        <w:rPr>
          <w:rFonts w:ascii="Garamond" w:hAnsi="Garamond"/>
        </w:rPr>
        <w:t>de keel (beide tonsillen), neus (beide neusvleugels) en perineum. Zie instructiebijlage.</w:t>
      </w:r>
    </w:p>
    <w:p w14:paraId="38DA05EF" w14:textId="77777777" w:rsidR="00545656" w:rsidRPr="00667216" w:rsidRDefault="00545656" w:rsidP="009F4BA7">
      <w:pPr>
        <w:pStyle w:val="Geenafstand"/>
        <w:rPr>
          <w:rFonts w:ascii="Garamond" w:hAnsi="Garamond"/>
          <w:b/>
          <w:i/>
        </w:rPr>
      </w:pPr>
    </w:p>
    <w:p w14:paraId="1F226137" w14:textId="77777777" w:rsidR="00275632" w:rsidRPr="00667216" w:rsidRDefault="00275632" w:rsidP="009F4BA7">
      <w:pPr>
        <w:pStyle w:val="Geenafstand"/>
        <w:rPr>
          <w:rFonts w:ascii="Garamond" w:hAnsi="Garamond"/>
          <w:b/>
          <w:i/>
        </w:rPr>
      </w:pPr>
      <w:r w:rsidRPr="00667216">
        <w:rPr>
          <w:rFonts w:ascii="Garamond" w:hAnsi="Garamond"/>
          <w:b/>
          <w:i/>
        </w:rPr>
        <w:t>Hoe lang duurt het voor de uitslag er is?</w:t>
      </w:r>
    </w:p>
    <w:p w14:paraId="04F84816" w14:textId="0F3E77C3" w:rsidR="0017487C" w:rsidRPr="00667216" w:rsidRDefault="00275632" w:rsidP="009F4BA7">
      <w:pPr>
        <w:pStyle w:val="Geenafstand"/>
        <w:rPr>
          <w:rFonts w:ascii="Garamond" w:hAnsi="Garamond"/>
        </w:rPr>
      </w:pPr>
      <w:r w:rsidRPr="00667216">
        <w:rPr>
          <w:rFonts w:ascii="Garamond" w:hAnsi="Garamond"/>
        </w:rPr>
        <w:t xml:space="preserve">Ongeveer </w:t>
      </w:r>
      <w:r w:rsidR="00331BAE">
        <w:rPr>
          <w:rFonts w:ascii="Garamond" w:hAnsi="Garamond"/>
        </w:rPr>
        <w:t>1 tot 3</w:t>
      </w:r>
      <w:r w:rsidR="000F71A3">
        <w:rPr>
          <w:rFonts w:ascii="Garamond" w:hAnsi="Garamond"/>
        </w:rPr>
        <w:t xml:space="preserve"> </w:t>
      </w:r>
      <w:r w:rsidRPr="00667216">
        <w:rPr>
          <w:rFonts w:ascii="Garamond" w:hAnsi="Garamond"/>
        </w:rPr>
        <w:t>dagen</w:t>
      </w:r>
      <w:r w:rsidR="00331BAE">
        <w:rPr>
          <w:rFonts w:ascii="Garamond" w:hAnsi="Garamond"/>
        </w:rPr>
        <w:t>.</w:t>
      </w:r>
    </w:p>
    <w:p w14:paraId="43F223F2" w14:textId="77777777" w:rsidR="009F4BA7" w:rsidRPr="00667216" w:rsidRDefault="009F4BA7" w:rsidP="009F4BA7">
      <w:pPr>
        <w:pStyle w:val="Geenafstand"/>
        <w:rPr>
          <w:rFonts w:ascii="Garamond" w:hAnsi="Garamond"/>
          <w:i/>
        </w:rPr>
      </w:pPr>
    </w:p>
    <w:p w14:paraId="3B59DE58" w14:textId="77777777" w:rsidR="00275632" w:rsidRPr="00667216" w:rsidRDefault="00275632" w:rsidP="009F4BA7">
      <w:pPr>
        <w:pStyle w:val="Geenafstand"/>
        <w:rPr>
          <w:rFonts w:ascii="Garamond" w:hAnsi="Garamond"/>
          <w:b/>
          <w:i/>
        </w:rPr>
      </w:pPr>
      <w:r w:rsidRPr="00667216">
        <w:rPr>
          <w:rFonts w:ascii="Garamond" w:hAnsi="Garamond"/>
          <w:b/>
          <w:i/>
        </w:rPr>
        <w:t>Wat moet ik doen als de uitslag positief is?</w:t>
      </w:r>
    </w:p>
    <w:p w14:paraId="31545674" w14:textId="732C8B4C" w:rsidR="00C15876" w:rsidRDefault="00855E0C" w:rsidP="009F4BA7">
      <w:pPr>
        <w:pStyle w:val="Geenafstand"/>
        <w:rPr>
          <w:rFonts w:ascii="Garamond" w:hAnsi="Garamond"/>
        </w:rPr>
      </w:pPr>
      <w:r w:rsidRPr="00667216">
        <w:rPr>
          <w:rFonts w:ascii="Garamond" w:hAnsi="Garamond"/>
        </w:rPr>
        <w:t>Regionale afspraken maken en daarin opnemen dit d</w:t>
      </w:r>
      <w:r w:rsidR="00E707F0" w:rsidRPr="00667216">
        <w:rPr>
          <w:rFonts w:ascii="Garamond" w:hAnsi="Garamond"/>
        </w:rPr>
        <w:t>uidelijk</w:t>
      </w:r>
      <w:r w:rsidRPr="00667216">
        <w:rPr>
          <w:rFonts w:ascii="Garamond" w:hAnsi="Garamond"/>
        </w:rPr>
        <w:t xml:space="preserve"> te</w:t>
      </w:r>
      <w:r w:rsidR="00E707F0" w:rsidRPr="00667216">
        <w:rPr>
          <w:rFonts w:ascii="Garamond" w:hAnsi="Garamond"/>
        </w:rPr>
        <w:t xml:space="preserve"> noteren in </w:t>
      </w:r>
      <w:r w:rsidRPr="00667216">
        <w:rPr>
          <w:rFonts w:ascii="Garamond" w:hAnsi="Garamond"/>
        </w:rPr>
        <w:t>het</w:t>
      </w:r>
      <w:r w:rsidR="00E707F0" w:rsidRPr="00667216">
        <w:rPr>
          <w:rFonts w:ascii="Garamond" w:hAnsi="Garamond"/>
        </w:rPr>
        <w:t xml:space="preserve"> dossier, melden aan </w:t>
      </w:r>
      <w:r w:rsidR="00536B36" w:rsidRPr="00667216">
        <w:rPr>
          <w:rFonts w:ascii="Garamond" w:hAnsi="Garamond"/>
        </w:rPr>
        <w:t xml:space="preserve">het </w:t>
      </w:r>
      <w:r w:rsidR="00067044" w:rsidRPr="00667216">
        <w:rPr>
          <w:rFonts w:ascii="Garamond" w:hAnsi="Garamond"/>
        </w:rPr>
        <w:t>Gezondheids</w:t>
      </w:r>
      <w:r w:rsidR="00067044">
        <w:rPr>
          <w:rFonts w:ascii="Garamond" w:hAnsi="Garamond"/>
        </w:rPr>
        <w:t>Zorg</w:t>
      </w:r>
      <w:r w:rsidR="00706626">
        <w:rPr>
          <w:rFonts w:ascii="Garamond" w:hAnsi="Garamond"/>
        </w:rPr>
        <w:t xml:space="preserve"> </w:t>
      </w:r>
      <w:r w:rsidR="002A7907" w:rsidRPr="00667216">
        <w:rPr>
          <w:rFonts w:ascii="Garamond" w:hAnsi="Garamond"/>
        </w:rPr>
        <w:t>Asielzoekers(</w:t>
      </w:r>
      <w:r w:rsidR="00067044">
        <w:rPr>
          <w:rFonts w:ascii="Garamond" w:hAnsi="Garamond"/>
        </w:rPr>
        <w:t>GZA</w:t>
      </w:r>
      <w:r w:rsidR="00C15876">
        <w:rPr>
          <w:rFonts w:ascii="Garamond" w:hAnsi="Garamond"/>
        </w:rPr>
        <w:t>.)</w:t>
      </w:r>
    </w:p>
    <w:p w14:paraId="65A30769" w14:textId="5A23FAAB" w:rsidR="009F4BA7" w:rsidRPr="00667216" w:rsidRDefault="00C15876" w:rsidP="009F4BA7">
      <w:pPr>
        <w:pStyle w:val="Geenafstand"/>
        <w:rPr>
          <w:rFonts w:ascii="Garamond" w:hAnsi="Garamond"/>
          <w:i/>
        </w:rPr>
      </w:pPr>
      <w:r w:rsidRPr="00667216">
        <w:rPr>
          <w:rFonts w:ascii="Garamond" w:hAnsi="Garamond"/>
          <w:i/>
        </w:rPr>
        <w:t xml:space="preserve"> </w:t>
      </w:r>
    </w:p>
    <w:p w14:paraId="3A604554" w14:textId="77777777" w:rsidR="00E707F0" w:rsidRPr="00667216" w:rsidRDefault="00E707F0" w:rsidP="009F4BA7">
      <w:pPr>
        <w:pStyle w:val="Geenafstand"/>
        <w:rPr>
          <w:rFonts w:ascii="Garamond" w:hAnsi="Garamond"/>
          <w:b/>
          <w:i/>
        </w:rPr>
      </w:pPr>
      <w:r w:rsidRPr="00667216">
        <w:rPr>
          <w:rFonts w:ascii="Garamond" w:hAnsi="Garamond"/>
          <w:b/>
          <w:i/>
        </w:rPr>
        <w:t xml:space="preserve">Is er een behandeling mogelijk? </w:t>
      </w:r>
    </w:p>
    <w:p w14:paraId="213608D2" w14:textId="516509AE" w:rsidR="007A378F" w:rsidRPr="008551E6" w:rsidRDefault="00E707F0" w:rsidP="007A378F">
      <w:pPr>
        <w:pStyle w:val="Tekstopmerking"/>
        <w:rPr>
          <w:rFonts w:ascii="Garamond" w:hAnsi="Garamond"/>
          <w:sz w:val="22"/>
          <w:szCs w:val="22"/>
        </w:rPr>
      </w:pPr>
      <w:r w:rsidRPr="008551E6">
        <w:rPr>
          <w:rFonts w:ascii="Garamond" w:hAnsi="Garamond" w:cs="Arial"/>
          <w:sz w:val="22"/>
          <w:szCs w:val="22"/>
        </w:rPr>
        <w:t xml:space="preserve">MRSA-positieve personen (MRSA-dragers genoemd) </w:t>
      </w:r>
      <w:r w:rsidR="00C15876" w:rsidRPr="008551E6">
        <w:rPr>
          <w:rFonts w:ascii="Garamond" w:hAnsi="Garamond" w:cs="Arial"/>
          <w:sz w:val="22"/>
          <w:szCs w:val="22"/>
        </w:rPr>
        <w:t>krijgen een behandeling met hibiscrub, neuszalf en soms antibiotica</w:t>
      </w:r>
      <w:r w:rsidR="007A378F" w:rsidRPr="008551E6">
        <w:rPr>
          <w:rFonts w:ascii="Garamond" w:hAnsi="Garamond" w:cs="Arial"/>
          <w:sz w:val="22"/>
          <w:szCs w:val="22"/>
        </w:rPr>
        <w:t xml:space="preserve"> om de MRSA bacterie te verwijderen. </w:t>
      </w:r>
      <w:r w:rsidR="00C15876" w:rsidRPr="008551E6">
        <w:rPr>
          <w:rFonts w:ascii="Garamond" w:hAnsi="Garamond"/>
          <w:sz w:val="22"/>
          <w:szCs w:val="22"/>
        </w:rPr>
        <w:t>Verder aanvullende maatregelen zoals schoon beddengoed, dagelijks schoon ondergoed</w:t>
      </w:r>
      <w:r w:rsidR="00FC42C2">
        <w:rPr>
          <w:rFonts w:ascii="Garamond" w:hAnsi="Garamond"/>
          <w:sz w:val="22"/>
          <w:szCs w:val="22"/>
        </w:rPr>
        <w:t>.</w:t>
      </w:r>
      <w:r w:rsidR="00C15876" w:rsidRPr="008551E6">
        <w:rPr>
          <w:rFonts w:ascii="Garamond" w:hAnsi="Garamond" w:cs="Arial"/>
          <w:sz w:val="22"/>
          <w:szCs w:val="22"/>
        </w:rPr>
        <w:t xml:space="preserve"> </w:t>
      </w:r>
      <w:r w:rsidR="007A378F" w:rsidRPr="008551E6">
        <w:rPr>
          <w:rFonts w:ascii="Garamond" w:hAnsi="Garamond"/>
          <w:sz w:val="22"/>
          <w:szCs w:val="22"/>
        </w:rPr>
        <w:t>Patiënten met een MRSA infectie worden behandeld met antibiotica om de infectie te genezen.</w:t>
      </w:r>
    </w:p>
    <w:p w14:paraId="118BAF4D" w14:textId="77777777" w:rsidR="00275632" w:rsidRPr="00667216" w:rsidRDefault="00E707F0" w:rsidP="009F4BA7">
      <w:pPr>
        <w:pStyle w:val="Geenafstand"/>
        <w:rPr>
          <w:rFonts w:ascii="Garamond" w:hAnsi="Garamond"/>
          <w:b/>
          <w:i/>
        </w:rPr>
      </w:pPr>
      <w:r w:rsidRPr="00667216">
        <w:rPr>
          <w:rFonts w:ascii="Garamond" w:hAnsi="Garamond"/>
          <w:b/>
          <w:i/>
        </w:rPr>
        <w:t xml:space="preserve">Stel dat de barende met een positieve MRSAtest toch onverwacht in het asielzoekerscentrum bevalt, wat moet ik dan doen om besmetting van mijzelf en van mijn andere cliënten te voorkomen? </w:t>
      </w:r>
    </w:p>
    <w:p w14:paraId="36D0D4A5" w14:textId="2ED9BAB6" w:rsidR="00B94532" w:rsidRDefault="00B94532" w:rsidP="00B94532">
      <w:pPr>
        <w:pStyle w:val="Geenafstand"/>
        <w:rPr>
          <w:rFonts w:ascii="Garamond" w:hAnsi="Garamond"/>
        </w:rPr>
      </w:pPr>
      <w:r w:rsidRPr="00667216">
        <w:rPr>
          <w:rFonts w:ascii="Garamond" w:hAnsi="Garamond"/>
        </w:rPr>
        <w:t xml:space="preserve">Maak hierover regionaal afspraken in het VSV in samenwerking met de GGD. </w:t>
      </w:r>
    </w:p>
    <w:p w14:paraId="71DC9E3F" w14:textId="73C36A1E" w:rsidR="007A378F" w:rsidRDefault="007A378F" w:rsidP="00B94532">
      <w:pPr>
        <w:pStyle w:val="Geenafstand"/>
        <w:rPr>
          <w:rFonts w:ascii="Garamond" w:hAnsi="Garamond"/>
        </w:rPr>
      </w:pPr>
      <w:r>
        <w:rPr>
          <w:rFonts w:ascii="Garamond" w:hAnsi="Garamond"/>
        </w:rPr>
        <w:t>Informeer ook het kraamcentrum die de kraamzorg regelt over de juiste hygiënemaatregelen.</w:t>
      </w:r>
    </w:p>
    <w:p w14:paraId="24078589" w14:textId="47526713" w:rsidR="007A378F" w:rsidRPr="00667216" w:rsidRDefault="007A378F" w:rsidP="00B94532">
      <w:pPr>
        <w:pStyle w:val="Geenafstand"/>
        <w:rPr>
          <w:rFonts w:ascii="Garamond" w:hAnsi="Garamond"/>
        </w:rPr>
      </w:pPr>
      <w:r>
        <w:rPr>
          <w:rFonts w:ascii="Garamond" w:hAnsi="Garamond"/>
        </w:rPr>
        <w:t>Zoals het</w:t>
      </w:r>
      <w:r w:rsidRPr="007A378F">
        <w:rPr>
          <w:rFonts w:ascii="Garamond" w:hAnsi="Garamond"/>
        </w:rPr>
        <w:t xml:space="preserve"> </w:t>
      </w:r>
      <w:r>
        <w:rPr>
          <w:rFonts w:ascii="Garamond" w:hAnsi="Garamond"/>
        </w:rPr>
        <w:t>toepassen van handhygiëne, handschoenen en handen wassen na het contact met de zwangere persoon. Inclusief schort, juiste omgang met instrumenten.</w:t>
      </w:r>
    </w:p>
    <w:p w14:paraId="047A9636" w14:textId="77777777" w:rsidR="009F4BA7" w:rsidRPr="00667216" w:rsidRDefault="009F4BA7" w:rsidP="009F4BA7">
      <w:pPr>
        <w:pStyle w:val="Geenafstand"/>
        <w:rPr>
          <w:rFonts w:ascii="Garamond" w:hAnsi="Garamond"/>
        </w:rPr>
      </w:pPr>
    </w:p>
    <w:p w14:paraId="6DE1480B" w14:textId="77777777" w:rsidR="00E707F0" w:rsidRPr="00667216" w:rsidRDefault="00612B48" w:rsidP="009F4BA7">
      <w:pPr>
        <w:pStyle w:val="Geenafstand"/>
        <w:rPr>
          <w:rFonts w:ascii="Garamond" w:hAnsi="Garamond"/>
          <w:b/>
          <w:i/>
        </w:rPr>
      </w:pPr>
      <w:r w:rsidRPr="00667216">
        <w:rPr>
          <w:rFonts w:ascii="Garamond" w:hAnsi="Garamond"/>
          <w:b/>
          <w:i/>
        </w:rPr>
        <w:t>Hoe zit d</w:t>
      </w:r>
      <w:r w:rsidR="009F4BA7" w:rsidRPr="00667216">
        <w:rPr>
          <w:rFonts w:ascii="Garamond" w:hAnsi="Garamond"/>
          <w:b/>
          <w:i/>
        </w:rPr>
        <w:t xml:space="preserve">it met zwangeren die afwisselend </w:t>
      </w:r>
      <w:r w:rsidRPr="00667216">
        <w:rPr>
          <w:rFonts w:ascii="Garamond" w:hAnsi="Garamond"/>
          <w:b/>
          <w:i/>
        </w:rPr>
        <w:t>door eerste en tweede lijn gecontroleerd worden?</w:t>
      </w:r>
    </w:p>
    <w:p w14:paraId="7695B133" w14:textId="77777777" w:rsidR="00612B48" w:rsidRPr="00667216" w:rsidRDefault="00612B48" w:rsidP="009F4BA7">
      <w:pPr>
        <w:pStyle w:val="Geenafstand"/>
        <w:rPr>
          <w:rFonts w:ascii="Garamond" w:hAnsi="Garamond"/>
        </w:rPr>
      </w:pPr>
      <w:r w:rsidRPr="00667216">
        <w:rPr>
          <w:rFonts w:ascii="Garamond" w:hAnsi="Garamond"/>
        </w:rPr>
        <w:t>Voor deze groep maak</w:t>
      </w:r>
      <w:r w:rsidR="00730397" w:rsidRPr="00667216">
        <w:rPr>
          <w:rFonts w:ascii="Garamond" w:hAnsi="Garamond"/>
        </w:rPr>
        <w:t>t u</w:t>
      </w:r>
      <w:r w:rsidRPr="00667216">
        <w:rPr>
          <w:rFonts w:ascii="Garamond" w:hAnsi="Garamond"/>
        </w:rPr>
        <w:t xml:space="preserve"> lokaal afspraken en zorg</w:t>
      </w:r>
      <w:r w:rsidR="00730397" w:rsidRPr="00667216">
        <w:rPr>
          <w:rFonts w:ascii="Garamond" w:hAnsi="Garamond"/>
        </w:rPr>
        <w:t xml:space="preserve">t de u </w:t>
      </w:r>
      <w:r w:rsidRPr="00667216">
        <w:rPr>
          <w:rFonts w:ascii="Garamond" w:hAnsi="Garamond"/>
        </w:rPr>
        <w:t>voor een goede overdracht van de uitslagen.</w:t>
      </w:r>
    </w:p>
    <w:p w14:paraId="67BBDE3F" w14:textId="77777777" w:rsidR="009F4BA7" w:rsidRPr="00667216" w:rsidRDefault="009F4BA7" w:rsidP="009F4BA7">
      <w:pPr>
        <w:pStyle w:val="Geenafstand"/>
        <w:rPr>
          <w:rFonts w:ascii="Garamond" w:hAnsi="Garamond"/>
        </w:rPr>
      </w:pPr>
    </w:p>
    <w:p w14:paraId="2D4A064E" w14:textId="77777777" w:rsidR="00E707F0" w:rsidRPr="00667216" w:rsidRDefault="00612B48" w:rsidP="009F4BA7">
      <w:pPr>
        <w:pStyle w:val="Geenafstand"/>
        <w:rPr>
          <w:rFonts w:ascii="Garamond" w:hAnsi="Garamond"/>
          <w:b/>
          <w:i/>
        </w:rPr>
      </w:pPr>
      <w:r w:rsidRPr="00667216">
        <w:rPr>
          <w:rFonts w:ascii="Garamond" w:hAnsi="Garamond"/>
          <w:b/>
          <w:i/>
        </w:rPr>
        <w:t>Hoe leg ik aan de zwangere uit waarom ik deze strijk wil afnemen?</w:t>
      </w:r>
    </w:p>
    <w:p w14:paraId="0BE0BC00" w14:textId="77777777" w:rsidR="00612B48" w:rsidRPr="00667216" w:rsidRDefault="00C55A09" w:rsidP="009F4BA7">
      <w:pPr>
        <w:pStyle w:val="Geenafstand"/>
        <w:rPr>
          <w:rFonts w:ascii="Garamond" w:hAnsi="Garamond"/>
        </w:rPr>
      </w:pPr>
      <w:r w:rsidRPr="00667216">
        <w:rPr>
          <w:rFonts w:ascii="Garamond" w:hAnsi="Garamond"/>
        </w:rPr>
        <w:t>Met behulp van de tolkentelefoon</w:t>
      </w:r>
      <w:r w:rsidR="00B94532" w:rsidRPr="00667216">
        <w:rPr>
          <w:rFonts w:ascii="Garamond" w:hAnsi="Garamond"/>
        </w:rPr>
        <w:t>, deze wordt vergoed voor de zorg voor asielzoeksters</w:t>
      </w:r>
      <w:r w:rsidRPr="00667216">
        <w:rPr>
          <w:rFonts w:ascii="Garamond" w:hAnsi="Garamond"/>
        </w:rPr>
        <w:t xml:space="preserve">. </w:t>
      </w:r>
    </w:p>
    <w:p w14:paraId="4799016C" w14:textId="77777777" w:rsidR="009F4BA7" w:rsidRPr="00667216" w:rsidRDefault="009F4BA7" w:rsidP="009F4BA7">
      <w:pPr>
        <w:pStyle w:val="Geenafstand"/>
        <w:rPr>
          <w:rFonts w:ascii="Garamond" w:hAnsi="Garamond"/>
        </w:rPr>
      </w:pPr>
    </w:p>
    <w:p w14:paraId="53D879A1" w14:textId="77777777" w:rsidR="00E707F0" w:rsidRPr="00667216" w:rsidRDefault="00612B48" w:rsidP="009F4BA7">
      <w:pPr>
        <w:pStyle w:val="Geenafstand"/>
        <w:rPr>
          <w:rFonts w:ascii="Garamond" w:hAnsi="Garamond"/>
          <w:b/>
          <w:i/>
        </w:rPr>
      </w:pPr>
      <w:r w:rsidRPr="00667216">
        <w:rPr>
          <w:rFonts w:ascii="Garamond" w:hAnsi="Garamond"/>
          <w:b/>
          <w:i/>
        </w:rPr>
        <w:t xml:space="preserve">Hoe kom ik aan de kweeksetjes, hoe moet ik ze bewaren en waar stuur ik ze heen voor de bepaling? </w:t>
      </w:r>
    </w:p>
    <w:p w14:paraId="630FAE41" w14:textId="4437F6C5" w:rsidR="00C55A09" w:rsidRPr="00667216" w:rsidRDefault="00C55A09" w:rsidP="009F4BA7">
      <w:pPr>
        <w:pStyle w:val="Geenafstand"/>
        <w:rPr>
          <w:rFonts w:ascii="Garamond" w:eastAsia="Times New Roman" w:hAnsi="Garamond"/>
          <w:lang w:eastAsia="nl-NL"/>
        </w:rPr>
      </w:pPr>
      <w:r w:rsidRPr="00667216">
        <w:rPr>
          <w:rFonts w:ascii="Garamond" w:eastAsia="Times New Roman" w:hAnsi="Garamond"/>
          <w:lang w:eastAsia="nl-NL"/>
        </w:rPr>
        <w:t xml:space="preserve">Dit wordt vastgelegd in het regionale protocol, i.o.m. de </w:t>
      </w:r>
      <w:r w:rsidR="00D0430B">
        <w:rPr>
          <w:rFonts w:ascii="Garamond" w:eastAsia="Times New Roman" w:hAnsi="Garamond"/>
          <w:lang w:eastAsia="nl-NL"/>
        </w:rPr>
        <w:t>deskundige infectiepreventie</w:t>
      </w:r>
    </w:p>
    <w:p w14:paraId="15B84219" w14:textId="77777777" w:rsidR="00ED0F8A" w:rsidRDefault="00ED0F8A" w:rsidP="009F4BA7">
      <w:pPr>
        <w:pStyle w:val="Geenafstand"/>
        <w:rPr>
          <w:rFonts w:ascii="Garamond" w:eastAsia="Times New Roman" w:hAnsi="Garamond"/>
          <w:b/>
          <w:i/>
          <w:lang w:eastAsia="nl-NL"/>
        </w:rPr>
      </w:pPr>
    </w:p>
    <w:p w14:paraId="6B9CD6E4" w14:textId="415C871D" w:rsidR="00AF4C26" w:rsidRPr="00667216" w:rsidRDefault="00111CAC" w:rsidP="009F4BA7">
      <w:pPr>
        <w:pStyle w:val="Geenafstand"/>
        <w:rPr>
          <w:rFonts w:ascii="Garamond" w:eastAsia="Times New Roman" w:hAnsi="Garamond"/>
          <w:b/>
          <w:i/>
          <w:lang w:eastAsia="nl-NL"/>
        </w:rPr>
      </w:pPr>
      <w:r w:rsidRPr="00667216">
        <w:rPr>
          <w:rFonts w:ascii="Garamond" w:eastAsia="Times New Roman" w:hAnsi="Garamond"/>
          <w:b/>
          <w:i/>
          <w:lang w:eastAsia="nl-NL"/>
        </w:rPr>
        <w:t>N</w:t>
      </w:r>
      <w:r w:rsidR="00AF4C26" w:rsidRPr="00667216">
        <w:rPr>
          <w:rFonts w:ascii="Garamond" w:eastAsia="Times New Roman" w:hAnsi="Garamond"/>
          <w:b/>
          <w:i/>
          <w:lang w:eastAsia="nl-NL"/>
        </w:rPr>
        <w:t>aar wie wordt de</w:t>
      </w:r>
      <w:r w:rsidRPr="00667216">
        <w:rPr>
          <w:rFonts w:ascii="Garamond" w:eastAsia="Times New Roman" w:hAnsi="Garamond"/>
          <w:b/>
          <w:i/>
          <w:lang w:eastAsia="nl-NL"/>
        </w:rPr>
        <w:t xml:space="preserve"> uitslag</w:t>
      </w:r>
      <w:r w:rsidR="00AF4C26" w:rsidRPr="00667216">
        <w:rPr>
          <w:rFonts w:ascii="Garamond" w:eastAsia="Times New Roman" w:hAnsi="Garamond"/>
          <w:b/>
          <w:i/>
          <w:lang w:eastAsia="nl-NL"/>
        </w:rPr>
        <w:t xml:space="preserve"> </w:t>
      </w:r>
      <w:r w:rsidRPr="00667216">
        <w:rPr>
          <w:rFonts w:ascii="Garamond" w:eastAsia="Times New Roman" w:hAnsi="Garamond"/>
          <w:b/>
          <w:i/>
          <w:lang w:eastAsia="nl-NL"/>
        </w:rPr>
        <w:t>ge</w:t>
      </w:r>
      <w:r w:rsidR="00AF4C26" w:rsidRPr="00667216">
        <w:rPr>
          <w:rFonts w:ascii="Garamond" w:eastAsia="Times New Roman" w:hAnsi="Garamond"/>
          <w:b/>
          <w:i/>
          <w:lang w:eastAsia="nl-NL"/>
        </w:rPr>
        <w:t>stuurd</w:t>
      </w:r>
      <w:r w:rsidRPr="00667216">
        <w:rPr>
          <w:rFonts w:ascii="Garamond" w:eastAsia="Times New Roman" w:hAnsi="Garamond"/>
          <w:b/>
          <w:i/>
          <w:lang w:eastAsia="nl-NL"/>
        </w:rPr>
        <w:t>?</w:t>
      </w:r>
    </w:p>
    <w:p w14:paraId="7AECDC84" w14:textId="2F1A8597" w:rsidR="00111CAC" w:rsidRPr="00667216" w:rsidRDefault="00111CAC" w:rsidP="009F4BA7">
      <w:pPr>
        <w:pStyle w:val="Geenafstand"/>
        <w:rPr>
          <w:rFonts w:ascii="Garamond" w:eastAsia="Times New Roman" w:hAnsi="Garamond"/>
          <w:lang w:eastAsia="nl-NL"/>
        </w:rPr>
      </w:pPr>
      <w:r w:rsidRPr="00667216">
        <w:rPr>
          <w:rFonts w:ascii="Garamond" w:eastAsia="Times New Roman" w:hAnsi="Garamond"/>
          <w:lang w:eastAsia="nl-NL"/>
        </w:rPr>
        <w:t>Naar de aanvrager, deze is verantwoordelijk voor de verdere afhandeling en het vastleggen</w:t>
      </w:r>
      <w:r w:rsidR="00730397" w:rsidRPr="00667216">
        <w:rPr>
          <w:rFonts w:ascii="Garamond" w:eastAsia="Times New Roman" w:hAnsi="Garamond"/>
          <w:lang w:eastAsia="nl-NL"/>
        </w:rPr>
        <w:t xml:space="preserve"> in het dossier</w:t>
      </w:r>
      <w:r w:rsidRPr="00667216">
        <w:rPr>
          <w:rFonts w:ascii="Garamond" w:eastAsia="Times New Roman" w:hAnsi="Garamond"/>
          <w:lang w:eastAsia="nl-NL"/>
        </w:rPr>
        <w:t xml:space="preserve"> en </w:t>
      </w:r>
      <w:r w:rsidR="00730397" w:rsidRPr="00667216">
        <w:rPr>
          <w:rFonts w:ascii="Garamond" w:eastAsia="Times New Roman" w:hAnsi="Garamond"/>
          <w:lang w:eastAsia="nl-NL"/>
        </w:rPr>
        <w:t xml:space="preserve">het </w:t>
      </w:r>
      <w:r w:rsidRPr="00667216">
        <w:rPr>
          <w:rFonts w:ascii="Garamond" w:eastAsia="Times New Roman" w:hAnsi="Garamond"/>
          <w:lang w:eastAsia="nl-NL"/>
        </w:rPr>
        <w:t xml:space="preserve">overdragen aan de andere zorgverleners in het geboortezorgnetwerk en de </w:t>
      </w:r>
      <w:r w:rsidR="00D0430B">
        <w:rPr>
          <w:rFonts w:ascii="Garamond" w:eastAsia="Times New Roman" w:hAnsi="Garamond"/>
          <w:lang w:eastAsia="nl-NL"/>
        </w:rPr>
        <w:t>deskundige infectiepreventie</w:t>
      </w:r>
    </w:p>
    <w:p w14:paraId="6BD49F2C" w14:textId="77777777" w:rsidR="00C55A09" w:rsidRPr="00667216" w:rsidRDefault="00C55A09" w:rsidP="009F4BA7">
      <w:pPr>
        <w:pStyle w:val="Geenafstand"/>
        <w:rPr>
          <w:rFonts w:ascii="Garamond" w:eastAsia="Times New Roman" w:hAnsi="Garamond"/>
          <w:lang w:eastAsia="nl-NL"/>
        </w:rPr>
      </w:pPr>
    </w:p>
    <w:p w14:paraId="56EB587D" w14:textId="77777777" w:rsidR="00111CAC" w:rsidRPr="00667216" w:rsidRDefault="00111CAC" w:rsidP="009F4BA7">
      <w:pPr>
        <w:pStyle w:val="Geenafstand"/>
        <w:rPr>
          <w:rFonts w:ascii="Garamond" w:eastAsia="Times New Roman" w:hAnsi="Garamond"/>
          <w:b/>
          <w:i/>
          <w:lang w:eastAsia="nl-NL"/>
        </w:rPr>
      </w:pPr>
      <w:r w:rsidRPr="00667216">
        <w:rPr>
          <w:rFonts w:ascii="Garamond" w:eastAsia="Times New Roman" w:hAnsi="Garamond"/>
          <w:b/>
          <w:i/>
          <w:lang w:eastAsia="nl-NL"/>
        </w:rPr>
        <w:t xml:space="preserve">Stel dat mevrouw een positieve MRSAkweek heeft, wat heeft dit voor consequenties voor het </w:t>
      </w:r>
    </w:p>
    <w:p w14:paraId="1DAE96D8" w14:textId="77777777" w:rsidR="00111CAC" w:rsidRPr="00667216" w:rsidRDefault="00111CAC" w:rsidP="009F4BA7">
      <w:pPr>
        <w:pStyle w:val="Geenafstand"/>
        <w:rPr>
          <w:rFonts w:ascii="Garamond" w:eastAsia="Times New Roman" w:hAnsi="Garamond"/>
          <w:b/>
          <w:i/>
          <w:lang w:eastAsia="nl-NL"/>
        </w:rPr>
      </w:pPr>
      <w:r w:rsidRPr="00667216">
        <w:rPr>
          <w:rFonts w:ascii="Garamond" w:eastAsia="Times New Roman" w:hAnsi="Garamond"/>
          <w:b/>
          <w:i/>
          <w:lang w:eastAsia="nl-NL"/>
        </w:rPr>
        <w:t>ongeboren kind?</w:t>
      </w:r>
    </w:p>
    <w:p w14:paraId="4DDD915E" w14:textId="77777777" w:rsidR="00111CAC" w:rsidRPr="00667216" w:rsidRDefault="00111CAC" w:rsidP="009F4BA7">
      <w:pPr>
        <w:pStyle w:val="Geenafstand"/>
        <w:rPr>
          <w:rFonts w:ascii="Garamond" w:hAnsi="Garamond" w:cs="Arial"/>
        </w:rPr>
      </w:pPr>
      <w:r w:rsidRPr="00667216">
        <w:rPr>
          <w:rFonts w:ascii="Garamond" w:hAnsi="Garamond" w:cs="Arial"/>
        </w:rPr>
        <w:t>Er is geen verhoogde kans op complicaties of g</w:t>
      </w:r>
      <w:r w:rsidR="00410FBA" w:rsidRPr="00667216">
        <w:rPr>
          <w:rFonts w:ascii="Garamond" w:hAnsi="Garamond" w:cs="Arial"/>
        </w:rPr>
        <w:t>evolgen voor het ongeboren kind.</w:t>
      </w:r>
    </w:p>
    <w:p w14:paraId="481EA621" w14:textId="77777777" w:rsidR="00C55A09" w:rsidRPr="00667216" w:rsidRDefault="00C55A09" w:rsidP="009F4BA7">
      <w:pPr>
        <w:pStyle w:val="Geenafstand"/>
        <w:rPr>
          <w:rFonts w:ascii="Garamond" w:eastAsia="Times New Roman" w:hAnsi="Garamond"/>
          <w:lang w:eastAsia="nl-NL"/>
        </w:rPr>
      </w:pPr>
    </w:p>
    <w:p w14:paraId="645EA02C" w14:textId="77777777" w:rsidR="00813F46" w:rsidRDefault="00813F46" w:rsidP="009F4BA7">
      <w:pPr>
        <w:pStyle w:val="Geenafstand"/>
        <w:rPr>
          <w:rFonts w:ascii="Garamond" w:eastAsia="Times New Roman" w:hAnsi="Garamond"/>
          <w:b/>
          <w:i/>
          <w:lang w:eastAsia="nl-NL"/>
        </w:rPr>
      </w:pPr>
    </w:p>
    <w:p w14:paraId="5E851C4A" w14:textId="77777777" w:rsidR="00813F46" w:rsidRDefault="00813F46" w:rsidP="009F4BA7">
      <w:pPr>
        <w:pStyle w:val="Geenafstand"/>
        <w:rPr>
          <w:rFonts w:ascii="Garamond" w:eastAsia="Times New Roman" w:hAnsi="Garamond"/>
          <w:b/>
          <w:i/>
          <w:lang w:eastAsia="nl-NL"/>
        </w:rPr>
      </w:pPr>
    </w:p>
    <w:p w14:paraId="61676E57" w14:textId="77777777" w:rsidR="00813F46" w:rsidRDefault="00813F46" w:rsidP="009F4BA7">
      <w:pPr>
        <w:pStyle w:val="Geenafstand"/>
        <w:rPr>
          <w:rFonts w:ascii="Garamond" w:eastAsia="Times New Roman" w:hAnsi="Garamond"/>
          <w:b/>
          <w:i/>
          <w:lang w:eastAsia="nl-NL"/>
        </w:rPr>
      </w:pPr>
    </w:p>
    <w:p w14:paraId="5AD817CE" w14:textId="339B21AB" w:rsidR="00111CAC" w:rsidRPr="00667216" w:rsidRDefault="00C55A09" w:rsidP="009F4BA7">
      <w:pPr>
        <w:pStyle w:val="Geenafstand"/>
        <w:rPr>
          <w:rFonts w:ascii="Garamond" w:eastAsia="Times New Roman" w:hAnsi="Garamond"/>
          <w:b/>
          <w:i/>
          <w:lang w:eastAsia="nl-NL"/>
        </w:rPr>
      </w:pPr>
      <w:r w:rsidRPr="00667216">
        <w:rPr>
          <w:rFonts w:ascii="Garamond" w:eastAsia="Times New Roman" w:hAnsi="Garamond"/>
          <w:b/>
          <w:i/>
          <w:lang w:eastAsia="nl-NL"/>
        </w:rPr>
        <w:t xml:space="preserve">Stel dat mevrouw een positieve MRSAkweek heeft, wat heeft dit voor consequenties voor </w:t>
      </w:r>
      <w:r w:rsidR="00111CAC" w:rsidRPr="00667216">
        <w:rPr>
          <w:rFonts w:ascii="Garamond" w:eastAsia="Times New Roman" w:hAnsi="Garamond"/>
          <w:b/>
          <w:i/>
          <w:lang w:eastAsia="nl-NL"/>
        </w:rPr>
        <w:t>de pasgeborene?</w:t>
      </w:r>
    </w:p>
    <w:p w14:paraId="2F160F2E" w14:textId="01C9D48A" w:rsidR="00AF4C26" w:rsidRPr="00667216" w:rsidRDefault="00C55A09" w:rsidP="009F4BA7">
      <w:pPr>
        <w:pStyle w:val="Geenafstand"/>
        <w:rPr>
          <w:rFonts w:ascii="Garamond" w:eastAsia="Times New Roman" w:hAnsi="Garamond"/>
          <w:lang w:eastAsia="nl-NL"/>
        </w:rPr>
      </w:pPr>
      <w:r w:rsidRPr="00667216">
        <w:rPr>
          <w:rFonts w:ascii="Garamond" w:eastAsia="Times New Roman" w:hAnsi="Garamond"/>
          <w:lang w:eastAsia="nl-NL"/>
        </w:rPr>
        <w:t>E</w:t>
      </w:r>
      <w:r w:rsidR="00674F78" w:rsidRPr="00667216">
        <w:rPr>
          <w:rFonts w:ascii="Garamond" w:eastAsia="Times New Roman" w:hAnsi="Garamond"/>
          <w:lang w:eastAsia="nl-NL"/>
        </w:rPr>
        <w:t xml:space="preserve">r is </w:t>
      </w:r>
      <w:r w:rsidR="00B940E5">
        <w:rPr>
          <w:rFonts w:ascii="Garamond" w:eastAsia="Times New Roman" w:hAnsi="Garamond"/>
          <w:lang w:eastAsia="nl-NL"/>
        </w:rPr>
        <w:t>g</w:t>
      </w:r>
      <w:r w:rsidR="00813F46">
        <w:rPr>
          <w:rFonts w:ascii="Garamond" w:eastAsia="Times New Roman" w:hAnsi="Garamond"/>
          <w:lang w:eastAsia="nl-NL"/>
        </w:rPr>
        <w:t xml:space="preserve">een </w:t>
      </w:r>
      <w:r w:rsidR="00674F78" w:rsidRPr="00667216">
        <w:rPr>
          <w:rFonts w:ascii="Garamond" w:eastAsia="Times New Roman" w:hAnsi="Garamond"/>
          <w:lang w:eastAsia="nl-NL"/>
        </w:rPr>
        <w:t>verhoogd risico voor de gezonde a terme pasgeborene</w:t>
      </w:r>
      <w:r w:rsidR="00685338">
        <w:rPr>
          <w:rFonts w:ascii="Garamond" w:eastAsia="Times New Roman" w:hAnsi="Garamond"/>
          <w:lang w:eastAsia="nl-NL"/>
        </w:rPr>
        <w:t xml:space="preserve">. </w:t>
      </w:r>
      <w:r w:rsidR="00A0134A">
        <w:rPr>
          <w:rFonts w:ascii="Garamond" w:eastAsia="Times New Roman" w:hAnsi="Garamond"/>
          <w:lang w:eastAsia="nl-NL"/>
        </w:rPr>
        <w:t xml:space="preserve">Er is wel een verhoogd risico </w:t>
      </w:r>
      <w:r w:rsidR="00813F46">
        <w:rPr>
          <w:rFonts w:ascii="Garamond" w:eastAsia="Times New Roman" w:hAnsi="Garamond"/>
          <w:lang w:eastAsia="nl-NL"/>
        </w:rPr>
        <w:t>op dragerschap in verband met direct contact met MRSA draagster. Indien er een opname plaatsvindt voor de bevalling in het ziekenhuis wordt ook een pasgeborene met isolatiemaatregelen verpleegd tot ontslag.</w:t>
      </w:r>
    </w:p>
    <w:p w14:paraId="0EAEF9E4" w14:textId="18134A81" w:rsidR="00AD4F8D" w:rsidRPr="00667216" w:rsidRDefault="00AD4F8D" w:rsidP="009F4BA7">
      <w:pPr>
        <w:pStyle w:val="Geenafstand"/>
        <w:rPr>
          <w:rFonts w:ascii="Garamond" w:eastAsia="Times New Roman" w:hAnsi="Garamond"/>
          <w:b/>
          <w:i/>
          <w:lang w:eastAsia="nl-NL"/>
        </w:rPr>
      </w:pPr>
    </w:p>
    <w:p w14:paraId="69B55FAA" w14:textId="77777777" w:rsidR="00611A8E" w:rsidRPr="00667216" w:rsidRDefault="00611A8E" w:rsidP="009F4BA7">
      <w:pPr>
        <w:pStyle w:val="Geenafstand"/>
        <w:rPr>
          <w:rFonts w:ascii="Garamond" w:eastAsia="Times New Roman" w:hAnsi="Garamond"/>
          <w:b/>
          <w:i/>
          <w:lang w:eastAsia="nl-NL"/>
        </w:rPr>
      </w:pPr>
      <w:r w:rsidRPr="00667216">
        <w:rPr>
          <w:rFonts w:ascii="Garamond" w:eastAsia="Times New Roman" w:hAnsi="Garamond"/>
          <w:b/>
          <w:i/>
          <w:lang w:eastAsia="nl-NL"/>
        </w:rPr>
        <w:t>Mag een MRSA positieve moeder borstvoeding geven?</w:t>
      </w:r>
    </w:p>
    <w:p w14:paraId="6E23F3AB" w14:textId="77777777" w:rsidR="00611A8E" w:rsidRPr="00667216" w:rsidRDefault="00611A8E" w:rsidP="009F4BA7">
      <w:pPr>
        <w:pStyle w:val="Geenafstand"/>
        <w:rPr>
          <w:rFonts w:ascii="Garamond" w:eastAsia="Times New Roman" w:hAnsi="Garamond"/>
          <w:lang w:eastAsia="nl-NL"/>
        </w:rPr>
      </w:pPr>
      <w:r w:rsidRPr="00667216">
        <w:rPr>
          <w:rFonts w:ascii="Garamond" w:eastAsia="Times New Roman" w:hAnsi="Garamond"/>
          <w:lang w:eastAsia="nl-NL"/>
        </w:rPr>
        <w:t>Ja dit mag en er is geen gevaar voor de pasgeborene</w:t>
      </w:r>
      <w:r w:rsidR="00410FBA" w:rsidRPr="00667216">
        <w:rPr>
          <w:rFonts w:ascii="Garamond" w:eastAsia="Times New Roman" w:hAnsi="Garamond"/>
          <w:lang w:eastAsia="nl-NL"/>
        </w:rPr>
        <w:t>.</w:t>
      </w:r>
      <w:r w:rsidRPr="00667216">
        <w:rPr>
          <w:rFonts w:ascii="Garamond" w:eastAsia="Times New Roman" w:hAnsi="Garamond"/>
          <w:lang w:eastAsia="nl-NL"/>
        </w:rPr>
        <w:t xml:space="preserve"> </w:t>
      </w:r>
    </w:p>
    <w:p w14:paraId="7447CB13" w14:textId="77777777" w:rsidR="00730397" w:rsidRPr="00667216" w:rsidRDefault="00730397" w:rsidP="009F4BA7">
      <w:pPr>
        <w:pStyle w:val="Geenafstand"/>
        <w:rPr>
          <w:rFonts w:ascii="Garamond" w:eastAsia="Times New Roman" w:hAnsi="Garamond"/>
          <w:b/>
          <w:i/>
          <w:lang w:eastAsia="nl-NL"/>
        </w:rPr>
      </w:pPr>
    </w:p>
    <w:p w14:paraId="01467DBC" w14:textId="77777777" w:rsidR="0017487C" w:rsidRPr="00667216" w:rsidRDefault="00B94532" w:rsidP="009F4BA7">
      <w:pPr>
        <w:pStyle w:val="Geenafstand"/>
        <w:rPr>
          <w:rFonts w:ascii="Garamond" w:eastAsia="Times New Roman" w:hAnsi="Garamond"/>
          <w:b/>
          <w:i/>
          <w:lang w:eastAsia="nl-NL"/>
        </w:rPr>
      </w:pPr>
      <w:r w:rsidRPr="00667216">
        <w:rPr>
          <w:rFonts w:ascii="Garamond" w:eastAsia="Times New Roman" w:hAnsi="Garamond"/>
          <w:b/>
          <w:i/>
          <w:lang w:eastAsia="nl-NL"/>
        </w:rPr>
        <w:t xml:space="preserve">Welke acties moet ik als verloskundig zorgverlener </w:t>
      </w:r>
      <w:r w:rsidR="0017487C" w:rsidRPr="00667216">
        <w:rPr>
          <w:rFonts w:ascii="Garamond" w:eastAsia="Times New Roman" w:hAnsi="Garamond"/>
          <w:b/>
          <w:i/>
          <w:lang w:eastAsia="nl-NL"/>
        </w:rPr>
        <w:t>ondernemen</w:t>
      </w:r>
      <w:r w:rsidRPr="00667216">
        <w:rPr>
          <w:rFonts w:ascii="Garamond" w:eastAsia="Times New Roman" w:hAnsi="Garamond"/>
          <w:b/>
          <w:i/>
          <w:lang w:eastAsia="nl-NL"/>
        </w:rPr>
        <w:t xml:space="preserve"> voor de zorg voor de groep zwangere asielzoeksters</w:t>
      </w:r>
      <w:r w:rsidR="0017487C" w:rsidRPr="00667216">
        <w:rPr>
          <w:rFonts w:ascii="Garamond" w:eastAsia="Times New Roman" w:hAnsi="Garamond"/>
          <w:b/>
          <w:i/>
          <w:lang w:eastAsia="nl-NL"/>
        </w:rPr>
        <w:t>?</w:t>
      </w:r>
    </w:p>
    <w:p w14:paraId="08524315" w14:textId="2783CA59" w:rsidR="0069705D" w:rsidRPr="00667216" w:rsidRDefault="0017487C" w:rsidP="009F4BA7">
      <w:pPr>
        <w:pStyle w:val="Geenafstand"/>
        <w:rPr>
          <w:rFonts w:ascii="Garamond" w:eastAsia="Times New Roman" w:hAnsi="Garamond"/>
          <w:b/>
          <w:i/>
          <w:lang w:eastAsia="nl-NL"/>
        </w:rPr>
      </w:pPr>
      <w:r w:rsidRPr="00667216">
        <w:rPr>
          <w:rFonts w:ascii="Garamond" w:eastAsia="Times New Roman" w:hAnsi="Garamond"/>
          <w:lang w:eastAsia="nl-NL"/>
        </w:rPr>
        <w:t xml:space="preserve">Het bespreken van de uitrol van deze aanvullende screening in het Verloskundig </w:t>
      </w:r>
      <w:r w:rsidR="00A37782" w:rsidRPr="00667216">
        <w:rPr>
          <w:rFonts w:ascii="Garamond" w:eastAsia="Times New Roman" w:hAnsi="Garamond"/>
          <w:lang w:eastAsia="nl-NL"/>
        </w:rPr>
        <w:t>Samenwerkingsverband</w:t>
      </w:r>
      <w:r w:rsidRPr="00667216">
        <w:rPr>
          <w:rFonts w:ascii="Garamond" w:eastAsia="Times New Roman" w:hAnsi="Garamond"/>
          <w:lang w:eastAsia="nl-NL"/>
        </w:rPr>
        <w:t xml:space="preserve"> en de </w:t>
      </w:r>
      <w:r w:rsidR="00D0430B">
        <w:rPr>
          <w:rFonts w:ascii="Garamond" w:eastAsia="Times New Roman" w:hAnsi="Garamond"/>
          <w:lang w:eastAsia="nl-NL"/>
        </w:rPr>
        <w:t>deskundige infectiepreventie</w:t>
      </w:r>
    </w:p>
    <w:p w14:paraId="56E42F6E" w14:textId="77777777" w:rsidR="0069705D" w:rsidRPr="00667216" w:rsidRDefault="0069705D" w:rsidP="009F4BA7">
      <w:pPr>
        <w:pStyle w:val="Geenafstand"/>
        <w:rPr>
          <w:rFonts w:ascii="Garamond" w:eastAsia="Times New Roman" w:hAnsi="Garamond"/>
          <w:b/>
          <w:i/>
          <w:lang w:eastAsia="nl-NL"/>
        </w:rPr>
      </w:pPr>
    </w:p>
    <w:p w14:paraId="0AFC7A26" w14:textId="6CB13DF9" w:rsidR="0017487C" w:rsidRPr="00667216" w:rsidRDefault="0017487C" w:rsidP="009F4BA7">
      <w:pPr>
        <w:pStyle w:val="Geenafstand"/>
        <w:rPr>
          <w:rFonts w:ascii="Garamond" w:eastAsia="Times New Roman" w:hAnsi="Garamond"/>
          <w:b/>
          <w:i/>
          <w:lang w:eastAsia="nl-NL"/>
        </w:rPr>
      </w:pPr>
      <w:r w:rsidRPr="00667216">
        <w:rPr>
          <w:rFonts w:ascii="Garamond" w:eastAsia="Times New Roman" w:hAnsi="Garamond"/>
          <w:b/>
          <w:i/>
          <w:lang w:eastAsia="nl-NL"/>
        </w:rPr>
        <w:t>Wat als mevrouw rond de 34 w</w:t>
      </w:r>
      <w:r w:rsidR="00D2148C">
        <w:rPr>
          <w:rFonts w:ascii="Garamond" w:eastAsia="Times New Roman" w:hAnsi="Garamond"/>
          <w:b/>
          <w:i/>
          <w:lang w:eastAsia="nl-NL"/>
        </w:rPr>
        <w:t>e</w:t>
      </w:r>
      <w:r w:rsidRPr="00667216">
        <w:rPr>
          <w:rFonts w:ascii="Garamond" w:eastAsia="Times New Roman" w:hAnsi="Garamond"/>
          <w:b/>
          <w:i/>
          <w:lang w:eastAsia="nl-NL"/>
        </w:rPr>
        <w:t>k</w:t>
      </w:r>
      <w:r w:rsidR="00D2148C">
        <w:rPr>
          <w:rFonts w:ascii="Garamond" w:eastAsia="Times New Roman" w:hAnsi="Garamond"/>
          <w:b/>
          <w:i/>
          <w:lang w:eastAsia="nl-NL"/>
        </w:rPr>
        <w:t>e</w:t>
      </w:r>
      <w:r w:rsidRPr="00667216">
        <w:rPr>
          <w:rFonts w:ascii="Garamond" w:eastAsia="Times New Roman" w:hAnsi="Garamond"/>
          <w:b/>
          <w:i/>
          <w:lang w:eastAsia="nl-NL"/>
        </w:rPr>
        <w:t>n zwangerschapsduur verhuis</w:t>
      </w:r>
      <w:r w:rsidR="00536B36" w:rsidRPr="00667216">
        <w:rPr>
          <w:rFonts w:ascii="Garamond" w:eastAsia="Times New Roman" w:hAnsi="Garamond"/>
          <w:b/>
          <w:i/>
          <w:lang w:eastAsia="nl-NL"/>
        </w:rPr>
        <w:t>t</w:t>
      </w:r>
      <w:r w:rsidRPr="00667216">
        <w:rPr>
          <w:rFonts w:ascii="Garamond" w:eastAsia="Times New Roman" w:hAnsi="Garamond"/>
          <w:b/>
          <w:i/>
          <w:lang w:eastAsia="nl-NL"/>
        </w:rPr>
        <w:t xml:space="preserve">? </w:t>
      </w:r>
    </w:p>
    <w:p w14:paraId="12E6C43F" w14:textId="77777777" w:rsidR="0069705D" w:rsidRPr="00667216" w:rsidRDefault="0017487C" w:rsidP="009F4BA7">
      <w:pPr>
        <w:pStyle w:val="Geenafstand"/>
        <w:rPr>
          <w:rFonts w:ascii="Garamond" w:eastAsia="Times New Roman" w:hAnsi="Garamond"/>
          <w:lang w:eastAsia="nl-NL"/>
        </w:rPr>
      </w:pPr>
      <w:r w:rsidRPr="00667216">
        <w:rPr>
          <w:rFonts w:ascii="Garamond" w:eastAsia="Times New Roman" w:hAnsi="Garamond"/>
          <w:lang w:eastAsia="nl-NL"/>
        </w:rPr>
        <w:t xml:space="preserve">Er is een warme overdracht tussen verwijzende en ontvangende </w:t>
      </w:r>
      <w:r w:rsidR="00B94532" w:rsidRPr="00667216">
        <w:rPr>
          <w:rFonts w:ascii="Garamond" w:eastAsia="Times New Roman" w:hAnsi="Garamond"/>
          <w:lang w:eastAsia="nl-NL"/>
        </w:rPr>
        <w:t>verloskundige zorgverleners</w:t>
      </w:r>
      <w:r w:rsidRPr="00667216">
        <w:rPr>
          <w:rFonts w:ascii="Garamond" w:eastAsia="Times New Roman" w:hAnsi="Garamond"/>
          <w:lang w:eastAsia="nl-NL"/>
        </w:rPr>
        <w:t xml:space="preserve"> waarin de stand van zaken rond de MRSAkweek expliciet besproken moet worden</w:t>
      </w:r>
      <w:r w:rsidR="00410FBA" w:rsidRPr="00667216">
        <w:rPr>
          <w:rFonts w:ascii="Garamond" w:eastAsia="Times New Roman" w:hAnsi="Garamond"/>
          <w:lang w:eastAsia="nl-NL"/>
        </w:rPr>
        <w:t>.</w:t>
      </w:r>
    </w:p>
    <w:p w14:paraId="3A036075" w14:textId="77777777" w:rsidR="0069705D" w:rsidRPr="00667216" w:rsidRDefault="0069705D" w:rsidP="009F4BA7">
      <w:pPr>
        <w:pStyle w:val="Geenafstand"/>
        <w:rPr>
          <w:rFonts w:ascii="Garamond" w:eastAsia="Times New Roman" w:hAnsi="Garamond"/>
          <w:b/>
          <w:i/>
          <w:lang w:eastAsia="nl-NL"/>
        </w:rPr>
      </w:pPr>
    </w:p>
    <w:p w14:paraId="2E982B7E" w14:textId="77777777" w:rsidR="0017487C" w:rsidRPr="00667216" w:rsidRDefault="0017487C" w:rsidP="009F4BA7">
      <w:pPr>
        <w:pStyle w:val="Geenafstand"/>
        <w:rPr>
          <w:rFonts w:ascii="Garamond" w:eastAsia="Times New Roman" w:hAnsi="Garamond"/>
          <w:b/>
          <w:i/>
          <w:lang w:eastAsia="nl-NL"/>
        </w:rPr>
      </w:pPr>
      <w:r w:rsidRPr="00667216">
        <w:rPr>
          <w:rFonts w:ascii="Garamond" w:eastAsia="Times New Roman" w:hAnsi="Garamond"/>
          <w:b/>
          <w:i/>
          <w:lang w:eastAsia="nl-NL"/>
        </w:rPr>
        <w:t>Sommige zwangeren zijn al a terme als zij Nederland binnenkomen, wat te doen?</w:t>
      </w:r>
    </w:p>
    <w:p w14:paraId="1EC94316" w14:textId="61865E9E" w:rsidR="0017487C" w:rsidRDefault="0017487C" w:rsidP="009F4BA7">
      <w:pPr>
        <w:pStyle w:val="Geenafstand"/>
        <w:rPr>
          <w:rFonts w:ascii="Garamond" w:eastAsia="Times New Roman" w:hAnsi="Garamond"/>
          <w:lang w:eastAsia="nl-NL"/>
        </w:rPr>
      </w:pPr>
      <w:r w:rsidRPr="00667216">
        <w:rPr>
          <w:rFonts w:ascii="Garamond" w:eastAsia="Times New Roman" w:hAnsi="Garamond"/>
          <w:lang w:eastAsia="nl-NL"/>
        </w:rPr>
        <w:t>De kweek bij het eerste contact inzetten en in het dossier</w:t>
      </w:r>
      <w:r w:rsidR="002E6581" w:rsidRPr="00667216">
        <w:rPr>
          <w:rFonts w:ascii="Garamond" w:eastAsia="Times New Roman" w:hAnsi="Garamond"/>
          <w:lang w:eastAsia="nl-NL"/>
        </w:rPr>
        <w:t xml:space="preserve"> noteren</w:t>
      </w:r>
      <w:r w:rsidRPr="00667216">
        <w:rPr>
          <w:rFonts w:ascii="Garamond" w:eastAsia="Times New Roman" w:hAnsi="Garamond"/>
          <w:lang w:eastAsia="nl-NL"/>
        </w:rPr>
        <w:t xml:space="preserve">. Bij opname </w:t>
      </w:r>
      <w:r w:rsidR="002E6581" w:rsidRPr="00667216">
        <w:rPr>
          <w:rFonts w:ascii="Garamond" w:eastAsia="Times New Roman" w:hAnsi="Garamond"/>
          <w:lang w:eastAsia="nl-NL"/>
        </w:rPr>
        <w:t>- voor</w:t>
      </w:r>
      <w:r w:rsidRPr="00667216">
        <w:rPr>
          <w:rFonts w:ascii="Garamond" w:eastAsia="Times New Roman" w:hAnsi="Garamond"/>
          <w:lang w:eastAsia="nl-NL"/>
        </w:rPr>
        <w:t xml:space="preserve"> de uitslag bekend is</w:t>
      </w:r>
      <w:r w:rsidR="002E6581" w:rsidRPr="00667216">
        <w:rPr>
          <w:rFonts w:ascii="Garamond" w:eastAsia="Times New Roman" w:hAnsi="Garamond"/>
          <w:lang w:eastAsia="nl-NL"/>
        </w:rPr>
        <w:t xml:space="preserve"> -</w:t>
      </w:r>
      <w:r w:rsidRPr="00667216">
        <w:rPr>
          <w:rFonts w:ascii="Garamond" w:eastAsia="Times New Roman" w:hAnsi="Garamond"/>
          <w:lang w:eastAsia="nl-NL"/>
        </w:rPr>
        <w:t xml:space="preserve"> zullen er beschermende maatregelen genomen worden (zie protocol locale ziekenhuishygiënist)</w:t>
      </w:r>
      <w:r w:rsidR="002E6581" w:rsidRPr="00667216">
        <w:rPr>
          <w:rFonts w:ascii="Garamond" w:eastAsia="Times New Roman" w:hAnsi="Garamond"/>
          <w:lang w:eastAsia="nl-NL"/>
        </w:rPr>
        <w:t>.</w:t>
      </w:r>
    </w:p>
    <w:p w14:paraId="4E26E67D" w14:textId="77777777" w:rsidR="002D7A21" w:rsidRDefault="002D7A21" w:rsidP="00B66FDE">
      <w:pPr>
        <w:spacing w:after="0" w:line="240" w:lineRule="auto"/>
        <w:rPr>
          <w:rFonts w:ascii="Garamond" w:hAnsi="Garamond"/>
          <w:b/>
          <w:bCs/>
          <w:i/>
          <w:iCs/>
        </w:rPr>
      </w:pPr>
    </w:p>
    <w:p w14:paraId="33A40D96" w14:textId="52C42E68" w:rsidR="000922C5" w:rsidRPr="000922C5" w:rsidRDefault="002D7A21" w:rsidP="00B66FDE">
      <w:pPr>
        <w:spacing w:after="0" w:line="240" w:lineRule="auto"/>
        <w:rPr>
          <w:rFonts w:ascii="Garamond" w:hAnsi="Garamond"/>
          <w:b/>
          <w:bCs/>
          <w:i/>
          <w:iCs/>
        </w:rPr>
      </w:pPr>
      <w:r>
        <w:rPr>
          <w:rFonts w:ascii="Garamond" w:hAnsi="Garamond"/>
          <w:b/>
          <w:bCs/>
          <w:i/>
          <w:iCs/>
        </w:rPr>
        <w:t>W</w:t>
      </w:r>
      <w:r w:rsidR="00255D25" w:rsidRPr="00B66FDE">
        <w:rPr>
          <w:rFonts w:ascii="Garamond" w:hAnsi="Garamond"/>
          <w:b/>
          <w:bCs/>
          <w:i/>
          <w:iCs/>
        </w:rPr>
        <w:t xml:space="preserve">at te doen </w:t>
      </w:r>
      <w:r w:rsidR="00B43CCB">
        <w:rPr>
          <w:rFonts w:ascii="Garamond" w:hAnsi="Garamond"/>
          <w:b/>
          <w:bCs/>
          <w:i/>
          <w:iCs/>
        </w:rPr>
        <w:t>met de pasgeboren</w:t>
      </w:r>
      <w:r w:rsidR="002F1ADC">
        <w:rPr>
          <w:rFonts w:ascii="Garamond" w:hAnsi="Garamond"/>
          <w:b/>
          <w:bCs/>
          <w:i/>
          <w:iCs/>
        </w:rPr>
        <w:t>e</w:t>
      </w:r>
      <w:r w:rsidR="00B43CCB">
        <w:rPr>
          <w:rFonts w:ascii="Garamond" w:hAnsi="Garamond"/>
          <w:b/>
          <w:bCs/>
          <w:i/>
          <w:iCs/>
        </w:rPr>
        <w:t xml:space="preserve"> na een bevalling</w:t>
      </w:r>
      <w:r w:rsidR="002F1ADC">
        <w:rPr>
          <w:rFonts w:ascii="Garamond" w:hAnsi="Garamond"/>
          <w:b/>
          <w:bCs/>
          <w:i/>
          <w:iCs/>
        </w:rPr>
        <w:t xml:space="preserve"> </w:t>
      </w:r>
      <w:r w:rsidR="00E9756A" w:rsidRPr="00B66FDE">
        <w:rPr>
          <w:rFonts w:ascii="Garamond" w:hAnsi="Garamond"/>
          <w:b/>
          <w:bCs/>
          <w:i/>
          <w:iCs/>
        </w:rPr>
        <w:t xml:space="preserve">van een moeder </w:t>
      </w:r>
      <w:r w:rsidR="00B66FDE" w:rsidRPr="00B66FDE">
        <w:rPr>
          <w:rFonts w:ascii="Garamond" w:hAnsi="Garamond"/>
          <w:b/>
          <w:bCs/>
          <w:i/>
          <w:iCs/>
        </w:rPr>
        <w:t>met</w:t>
      </w:r>
      <w:r w:rsidR="00B66FDE" w:rsidRPr="00B66FDE">
        <w:rPr>
          <w:rFonts w:ascii="Garamond" w:eastAsia="Times New Roman" w:hAnsi="Garamond"/>
          <w:b/>
          <w:bCs/>
          <w:i/>
          <w:iCs/>
          <w:lang w:eastAsia="nl-NL"/>
        </w:rPr>
        <w:t xml:space="preserve"> </w:t>
      </w:r>
      <w:r w:rsidR="0087307B" w:rsidRPr="00B66FDE">
        <w:rPr>
          <w:rFonts w:ascii="Garamond" w:hAnsi="Garamond"/>
          <w:b/>
          <w:bCs/>
          <w:i/>
          <w:iCs/>
        </w:rPr>
        <w:t>MRSA</w:t>
      </w:r>
      <w:r w:rsidR="00B66FDE">
        <w:rPr>
          <w:rFonts w:ascii="Garamond" w:hAnsi="Garamond"/>
          <w:b/>
          <w:bCs/>
          <w:i/>
          <w:iCs/>
        </w:rPr>
        <w:t>?</w:t>
      </w:r>
    </w:p>
    <w:p w14:paraId="3E429BBB" w14:textId="252962EA" w:rsidR="0087307B" w:rsidRPr="00A12A48" w:rsidRDefault="0087307B" w:rsidP="006F646E">
      <w:pPr>
        <w:spacing w:after="0" w:line="240" w:lineRule="auto"/>
        <w:rPr>
          <w:rFonts w:ascii="Garamond" w:eastAsia="Times New Roman" w:hAnsi="Garamond"/>
        </w:rPr>
      </w:pPr>
      <w:r w:rsidRPr="00A12A48">
        <w:rPr>
          <w:rFonts w:ascii="Garamond" w:eastAsia="Times New Roman" w:hAnsi="Garamond"/>
        </w:rPr>
        <w:t xml:space="preserve">In </w:t>
      </w:r>
      <w:r w:rsidR="002D7A21">
        <w:rPr>
          <w:rFonts w:ascii="Garamond" w:eastAsia="Times New Roman" w:hAnsi="Garamond"/>
        </w:rPr>
        <w:t xml:space="preserve">het </w:t>
      </w:r>
      <w:r w:rsidRPr="00A12A48">
        <w:rPr>
          <w:rFonts w:ascii="Garamond" w:eastAsia="Times New Roman" w:hAnsi="Garamond"/>
        </w:rPr>
        <w:t>ziekenhuis zal de</w:t>
      </w:r>
      <w:r w:rsidR="001975D1">
        <w:rPr>
          <w:rFonts w:ascii="Garamond" w:eastAsia="Times New Roman" w:hAnsi="Garamond"/>
        </w:rPr>
        <w:t xml:space="preserve"> pasgeborene </w:t>
      </w:r>
      <w:r w:rsidRPr="00A12A48">
        <w:rPr>
          <w:rFonts w:ascii="Garamond" w:eastAsia="Times New Roman" w:hAnsi="Garamond"/>
        </w:rPr>
        <w:t>v</w:t>
      </w:r>
      <w:r w:rsidR="000922C5">
        <w:rPr>
          <w:rFonts w:ascii="Garamond" w:eastAsia="Times New Roman" w:hAnsi="Garamond"/>
        </w:rPr>
        <w:t>o</w:t>
      </w:r>
      <w:r w:rsidRPr="00A12A48">
        <w:rPr>
          <w:rFonts w:ascii="Garamond" w:eastAsia="Times New Roman" w:hAnsi="Garamond"/>
        </w:rPr>
        <w:t>lg</w:t>
      </w:r>
      <w:r w:rsidR="000922C5">
        <w:rPr>
          <w:rFonts w:ascii="Garamond" w:eastAsia="Times New Roman" w:hAnsi="Garamond"/>
        </w:rPr>
        <w:t>en</w:t>
      </w:r>
      <w:r w:rsidRPr="00A12A48">
        <w:rPr>
          <w:rFonts w:ascii="Garamond" w:eastAsia="Times New Roman" w:hAnsi="Garamond"/>
        </w:rPr>
        <w:t>s M</w:t>
      </w:r>
      <w:r w:rsidR="000922C5">
        <w:rPr>
          <w:rFonts w:ascii="Garamond" w:eastAsia="Times New Roman" w:hAnsi="Garamond"/>
        </w:rPr>
        <w:t>R</w:t>
      </w:r>
      <w:r w:rsidRPr="00A12A48">
        <w:rPr>
          <w:rFonts w:ascii="Garamond" w:eastAsia="Times New Roman" w:hAnsi="Garamond"/>
        </w:rPr>
        <w:t>SA richtlijn worden ‘verpleegd’ dus veelal bij moeder op kamer en dus automatisch in strikte isolatie</w:t>
      </w:r>
      <w:r w:rsidR="000922C5">
        <w:rPr>
          <w:rFonts w:ascii="Garamond" w:eastAsia="Times New Roman" w:hAnsi="Garamond"/>
        </w:rPr>
        <w:t xml:space="preserve">. </w:t>
      </w:r>
      <w:r w:rsidRPr="00A12A48">
        <w:rPr>
          <w:rFonts w:ascii="Garamond" w:eastAsia="Times New Roman" w:hAnsi="Garamond"/>
        </w:rPr>
        <w:t xml:space="preserve"> Bij ontslag zal</w:t>
      </w:r>
      <w:r w:rsidR="00F16528">
        <w:rPr>
          <w:rFonts w:ascii="Garamond" w:eastAsia="Times New Roman" w:hAnsi="Garamond"/>
        </w:rPr>
        <w:t xml:space="preserve"> </w:t>
      </w:r>
      <w:r w:rsidRPr="00A12A48">
        <w:rPr>
          <w:rFonts w:ascii="Garamond" w:eastAsia="Times New Roman" w:hAnsi="Garamond"/>
        </w:rPr>
        <w:t>geen eradicatie plaatsvinden, zeker bij een gezonde zuigeling. In geval van toekomstige behandelingen</w:t>
      </w:r>
      <w:r w:rsidR="00F16528">
        <w:rPr>
          <w:rFonts w:ascii="Garamond" w:eastAsia="Times New Roman" w:hAnsi="Garamond"/>
        </w:rPr>
        <w:t xml:space="preserve"> e</w:t>
      </w:r>
      <w:r w:rsidRPr="00A12A48">
        <w:rPr>
          <w:rFonts w:ascii="Garamond" w:eastAsia="Times New Roman" w:hAnsi="Garamond"/>
        </w:rPr>
        <w:t>xtra voorzorgmaatregelen tr</w:t>
      </w:r>
      <w:r w:rsidR="006D5B5E">
        <w:rPr>
          <w:rFonts w:ascii="Garamond" w:eastAsia="Times New Roman" w:hAnsi="Garamond"/>
        </w:rPr>
        <w:t>e</w:t>
      </w:r>
      <w:r w:rsidRPr="00A12A48">
        <w:rPr>
          <w:rFonts w:ascii="Garamond" w:eastAsia="Times New Roman" w:hAnsi="Garamond"/>
        </w:rPr>
        <w:t>ffen bij bezoek z</w:t>
      </w:r>
      <w:r w:rsidR="006D5B5E">
        <w:rPr>
          <w:rFonts w:ascii="Garamond" w:eastAsia="Times New Roman" w:hAnsi="Garamond"/>
        </w:rPr>
        <w:t>iekenhuis</w:t>
      </w:r>
      <w:r w:rsidR="00D2148C">
        <w:rPr>
          <w:rFonts w:ascii="Garamond" w:eastAsia="Times New Roman" w:hAnsi="Garamond"/>
        </w:rPr>
        <w:t>/</w:t>
      </w:r>
      <w:r w:rsidRPr="00A12A48">
        <w:rPr>
          <w:rFonts w:ascii="Garamond" w:eastAsia="Times New Roman" w:hAnsi="Garamond"/>
        </w:rPr>
        <w:t>poli bij invasieve handelingen (zuigeling valt dan in categorie 2). Bij gewoon consult is basishygiëne voldoende. Mocht er sprake zijn van operatie dan is mogelijk eradicatie wel nodig pre-operatief inclusief de moeder. Maar dan aan de hand van kweken.</w:t>
      </w:r>
    </w:p>
    <w:p w14:paraId="1C5D3944" w14:textId="1F7C557A" w:rsidR="0087307B" w:rsidRPr="00A12A48" w:rsidRDefault="0087307B" w:rsidP="001975D1">
      <w:pPr>
        <w:spacing w:after="0" w:line="240" w:lineRule="auto"/>
        <w:rPr>
          <w:rFonts w:ascii="Garamond" w:eastAsia="Times New Roman" w:hAnsi="Garamond"/>
        </w:rPr>
      </w:pPr>
      <w:r w:rsidRPr="00A12A48">
        <w:rPr>
          <w:rFonts w:ascii="Garamond" w:eastAsia="Times New Roman" w:hAnsi="Garamond"/>
        </w:rPr>
        <w:t>Ook bij</w:t>
      </w:r>
      <w:r w:rsidR="00A72DEC">
        <w:rPr>
          <w:rFonts w:ascii="Garamond" w:eastAsia="Times New Roman" w:hAnsi="Garamond"/>
        </w:rPr>
        <w:t xml:space="preserve"> een</w:t>
      </w:r>
      <w:r w:rsidRPr="00A12A48">
        <w:rPr>
          <w:rFonts w:ascii="Garamond" w:eastAsia="Times New Roman" w:hAnsi="Garamond"/>
        </w:rPr>
        <w:t xml:space="preserve"> bevalling eerste lijn is eradicatie niet nodig. Pas in geval van bezoek aan ziekenhuis/ behandeling</w:t>
      </w:r>
      <w:r w:rsidR="00EF717A">
        <w:rPr>
          <w:rFonts w:ascii="Garamond" w:eastAsia="Times New Roman" w:hAnsi="Garamond"/>
        </w:rPr>
        <w:t xml:space="preserve"> is</w:t>
      </w:r>
      <w:r w:rsidRPr="00A12A48">
        <w:rPr>
          <w:rFonts w:ascii="Garamond" w:eastAsia="Times New Roman" w:hAnsi="Garamond"/>
        </w:rPr>
        <w:t xml:space="preserve"> afn</w:t>
      </w:r>
      <w:r w:rsidR="00072786">
        <w:rPr>
          <w:rFonts w:ascii="Garamond" w:eastAsia="Times New Roman" w:hAnsi="Garamond"/>
        </w:rPr>
        <w:t>a</w:t>
      </w:r>
      <w:r w:rsidR="00130ABA">
        <w:rPr>
          <w:rFonts w:ascii="Garamond" w:eastAsia="Times New Roman" w:hAnsi="Garamond"/>
        </w:rPr>
        <w:t>me</w:t>
      </w:r>
      <w:r w:rsidRPr="00A12A48">
        <w:rPr>
          <w:rFonts w:ascii="Garamond" w:eastAsia="Times New Roman" w:hAnsi="Garamond"/>
        </w:rPr>
        <w:t xml:space="preserve"> van inventarisatiekweken</w:t>
      </w:r>
      <w:r w:rsidR="00130ABA">
        <w:rPr>
          <w:rFonts w:ascii="Garamond" w:eastAsia="Times New Roman" w:hAnsi="Garamond"/>
        </w:rPr>
        <w:t xml:space="preserve"> </w:t>
      </w:r>
      <w:r w:rsidR="00EF717A">
        <w:rPr>
          <w:rFonts w:ascii="Garamond" w:eastAsia="Times New Roman" w:hAnsi="Garamond"/>
        </w:rPr>
        <w:t xml:space="preserve">nodig </w:t>
      </w:r>
      <w:r w:rsidRPr="00A12A48">
        <w:rPr>
          <w:rFonts w:ascii="Garamond" w:eastAsia="Times New Roman" w:hAnsi="Garamond"/>
        </w:rPr>
        <w:t xml:space="preserve">en kan in overleg met behandelaar eradicatie plaatsvinden indien sprake is van invasieve handelingen. Maar dan nog zal veelal de moeder mee worden genomen. </w:t>
      </w:r>
    </w:p>
    <w:p w14:paraId="54326080" w14:textId="47637AD5" w:rsidR="0087307B" w:rsidRPr="00255D25" w:rsidRDefault="0087307B" w:rsidP="00255D25">
      <w:pPr>
        <w:rPr>
          <w:rFonts w:ascii="Garamond" w:eastAsiaTheme="minorHAnsi" w:hAnsi="Garamond"/>
        </w:rPr>
      </w:pPr>
      <w:r w:rsidRPr="00A12A48">
        <w:rPr>
          <w:rFonts w:ascii="Garamond" w:hAnsi="Garamond"/>
        </w:rPr>
        <w:t>Samenvattend moeten we conform het landelijk beleid search and destroy wel volgen in de ziekenhuizen maar in de 1</w:t>
      </w:r>
      <w:r w:rsidRPr="00A12A48">
        <w:rPr>
          <w:rFonts w:ascii="Garamond" w:hAnsi="Garamond"/>
          <w:vertAlign w:val="superscript"/>
        </w:rPr>
        <w:t>e</w:t>
      </w:r>
      <w:r w:rsidRPr="00A12A48">
        <w:rPr>
          <w:rFonts w:ascii="Garamond" w:hAnsi="Garamond"/>
        </w:rPr>
        <w:t xml:space="preserve"> lijn erg zeer terughoudend in zijn.</w:t>
      </w:r>
    </w:p>
    <w:p w14:paraId="2A1F7351" w14:textId="77777777" w:rsidR="00D80B39" w:rsidRPr="00667216" w:rsidRDefault="00D80B39" w:rsidP="0017487C">
      <w:pPr>
        <w:spacing w:after="0" w:line="240" w:lineRule="auto"/>
        <w:ind w:left="708"/>
        <w:rPr>
          <w:rFonts w:ascii="Garamond" w:eastAsia="Times New Roman" w:hAnsi="Garamond"/>
          <w:i/>
          <w:lang w:eastAsia="nl-NL"/>
        </w:rPr>
      </w:pPr>
    </w:p>
    <w:p w14:paraId="1397B97A" w14:textId="77777777" w:rsidR="00D80B39" w:rsidRPr="00667216" w:rsidRDefault="00855E0C" w:rsidP="00A37782">
      <w:pPr>
        <w:spacing w:after="0" w:line="240" w:lineRule="auto"/>
        <w:rPr>
          <w:rFonts w:ascii="Garamond" w:eastAsia="Times New Roman" w:hAnsi="Garamond"/>
          <w:b/>
          <w:i/>
          <w:lang w:eastAsia="nl-NL"/>
        </w:rPr>
      </w:pPr>
      <w:r w:rsidRPr="00667216">
        <w:rPr>
          <w:rFonts w:ascii="Garamond" w:eastAsia="Times New Roman" w:hAnsi="Garamond"/>
          <w:b/>
          <w:i/>
          <w:lang w:eastAsia="nl-NL"/>
        </w:rPr>
        <w:t>Links</w:t>
      </w:r>
    </w:p>
    <w:p w14:paraId="3EB34900" w14:textId="77777777" w:rsidR="00D80B39" w:rsidRPr="00667216" w:rsidRDefault="000160E2" w:rsidP="00D80B39">
      <w:pPr>
        <w:rPr>
          <w:rFonts w:ascii="Garamond" w:hAnsi="Garamond"/>
        </w:rPr>
      </w:pPr>
      <w:hyperlink r:id="rId10" w:history="1">
        <w:r w:rsidR="00D80B39" w:rsidRPr="00667216">
          <w:rPr>
            <w:rStyle w:val="Hyperlink"/>
            <w:rFonts w:ascii="Garamond" w:hAnsi="Garamond"/>
            <w:color w:val="auto"/>
          </w:rPr>
          <w:t>www.mrsa-net.nl</w:t>
        </w:r>
      </w:hyperlink>
    </w:p>
    <w:p w14:paraId="7F044A01" w14:textId="77777777" w:rsidR="00D80B39" w:rsidRPr="00667216" w:rsidRDefault="000160E2" w:rsidP="00D80B39">
      <w:pPr>
        <w:rPr>
          <w:rFonts w:ascii="Garamond" w:hAnsi="Garamond"/>
        </w:rPr>
      </w:pPr>
      <w:hyperlink r:id="rId11" w:history="1">
        <w:r w:rsidR="00D80B39" w:rsidRPr="00667216">
          <w:rPr>
            <w:rStyle w:val="Hyperlink"/>
            <w:rFonts w:ascii="Garamond" w:hAnsi="Garamond"/>
            <w:color w:val="auto"/>
          </w:rPr>
          <w:t>http://rivm.nl/Onderwerpen/M/MRSA</w:t>
        </w:r>
      </w:hyperlink>
      <w:r w:rsidR="00D80B39" w:rsidRPr="00667216">
        <w:rPr>
          <w:rFonts w:ascii="Garamond" w:hAnsi="Garamond"/>
        </w:rPr>
        <w:t xml:space="preserve"> </w:t>
      </w:r>
    </w:p>
    <w:p w14:paraId="65B0F56E" w14:textId="6E182B6D" w:rsidR="00A37782" w:rsidRPr="00813F46" w:rsidRDefault="000160E2" w:rsidP="00813F46">
      <w:pPr>
        <w:rPr>
          <w:rFonts w:ascii="Garamond" w:hAnsi="Garamond"/>
        </w:rPr>
      </w:pPr>
      <w:hyperlink r:id="rId12" w:history="1">
        <w:r w:rsidR="00855E0C" w:rsidRPr="00667216">
          <w:rPr>
            <w:rStyle w:val="Hyperlink"/>
            <w:rFonts w:ascii="Garamond" w:hAnsi="Garamond"/>
            <w:color w:val="auto"/>
          </w:rPr>
          <w:t>http://www.rivm.nl/dsresource?objectid=rivmp:319263&amp;type=org&amp;disposition=inline&amp;ns_nc=1</w:t>
        </w:r>
      </w:hyperlink>
    </w:p>
    <w:p w14:paraId="50C45CCB" w14:textId="77777777" w:rsidR="00410FBA" w:rsidRPr="00667216" w:rsidRDefault="00410FBA" w:rsidP="00A37782">
      <w:pPr>
        <w:spacing w:after="0" w:line="240" w:lineRule="auto"/>
        <w:rPr>
          <w:rFonts w:ascii="Garamond" w:eastAsia="Times New Roman" w:hAnsi="Garamond"/>
          <w:b/>
          <w:i/>
          <w:lang w:eastAsia="nl-NL"/>
        </w:rPr>
      </w:pPr>
    </w:p>
    <w:p w14:paraId="27B406F8" w14:textId="11300702" w:rsidR="00EF717A" w:rsidRDefault="00EF717A" w:rsidP="00A37782">
      <w:pPr>
        <w:spacing w:after="0" w:line="240" w:lineRule="auto"/>
        <w:rPr>
          <w:rFonts w:ascii="Garamond" w:eastAsia="Times New Roman" w:hAnsi="Garamond"/>
          <w:b/>
          <w:i/>
          <w:lang w:eastAsia="nl-NL"/>
        </w:rPr>
      </w:pPr>
    </w:p>
    <w:p w14:paraId="7A8993E4" w14:textId="0AFB8C90" w:rsidR="002D7A21" w:rsidRDefault="002D7A21" w:rsidP="00A37782">
      <w:pPr>
        <w:spacing w:after="0" w:line="240" w:lineRule="auto"/>
        <w:rPr>
          <w:rFonts w:ascii="Garamond" w:eastAsia="Times New Roman" w:hAnsi="Garamond"/>
          <w:b/>
          <w:i/>
          <w:lang w:eastAsia="nl-NL"/>
        </w:rPr>
      </w:pPr>
    </w:p>
    <w:p w14:paraId="6F4C382B" w14:textId="5A13AAE0" w:rsidR="002D7A21" w:rsidRDefault="002D7A21" w:rsidP="00A37782">
      <w:pPr>
        <w:spacing w:after="0" w:line="240" w:lineRule="auto"/>
        <w:rPr>
          <w:rFonts w:ascii="Garamond" w:eastAsia="Times New Roman" w:hAnsi="Garamond"/>
          <w:b/>
          <w:i/>
          <w:lang w:eastAsia="nl-NL"/>
        </w:rPr>
      </w:pPr>
    </w:p>
    <w:p w14:paraId="3F8F4AE3" w14:textId="7738B570" w:rsidR="002D7A21" w:rsidRDefault="002D7A21" w:rsidP="00A37782">
      <w:pPr>
        <w:spacing w:after="0" w:line="240" w:lineRule="auto"/>
        <w:rPr>
          <w:rFonts w:ascii="Garamond" w:eastAsia="Times New Roman" w:hAnsi="Garamond"/>
          <w:b/>
          <w:i/>
          <w:lang w:eastAsia="nl-NL"/>
        </w:rPr>
      </w:pPr>
    </w:p>
    <w:p w14:paraId="559574C2" w14:textId="61AD260B" w:rsidR="002D7A21" w:rsidRDefault="002D7A21" w:rsidP="00A37782">
      <w:pPr>
        <w:spacing w:after="0" w:line="240" w:lineRule="auto"/>
        <w:rPr>
          <w:rFonts w:ascii="Garamond" w:eastAsia="Times New Roman" w:hAnsi="Garamond"/>
          <w:b/>
          <w:i/>
          <w:lang w:eastAsia="nl-NL"/>
        </w:rPr>
      </w:pPr>
    </w:p>
    <w:p w14:paraId="4A995F98" w14:textId="78F51DC3" w:rsidR="002D7A21" w:rsidRDefault="002D7A21" w:rsidP="00A37782">
      <w:pPr>
        <w:spacing w:after="0" w:line="240" w:lineRule="auto"/>
        <w:rPr>
          <w:rFonts w:ascii="Garamond" w:eastAsia="Times New Roman" w:hAnsi="Garamond"/>
          <w:b/>
          <w:i/>
          <w:lang w:eastAsia="nl-NL"/>
        </w:rPr>
      </w:pPr>
    </w:p>
    <w:p w14:paraId="6E83AFFB" w14:textId="4D0330FC" w:rsidR="002D7A21" w:rsidRDefault="002D7A21" w:rsidP="00A37782">
      <w:pPr>
        <w:spacing w:after="0" w:line="240" w:lineRule="auto"/>
        <w:rPr>
          <w:rFonts w:ascii="Garamond" w:eastAsia="Times New Roman" w:hAnsi="Garamond"/>
          <w:b/>
          <w:i/>
          <w:lang w:eastAsia="nl-NL"/>
        </w:rPr>
      </w:pPr>
    </w:p>
    <w:p w14:paraId="0E7B16AE" w14:textId="2321D09A" w:rsidR="002D7A21" w:rsidRDefault="002D7A21" w:rsidP="00A37782">
      <w:pPr>
        <w:spacing w:after="0" w:line="240" w:lineRule="auto"/>
        <w:rPr>
          <w:rFonts w:ascii="Garamond" w:eastAsia="Times New Roman" w:hAnsi="Garamond"/>
          <w:b/>
          <w:i/>
          <w:lang w:eastAsia="nl-NL"/>
        </w:rPr>
      </w:pPr>
    </w:p>
    <w:p w14:paraId="634C710B" w14:textId="0699AFAE" w:rsidR="002D7A21" w:rsidRDefault="002D7A21" w:rsidP="00A37782">
      <w:pPr>
        <w:spacing w:after="0" w:line="240" w:lineRule="auto"/>
        <w:rPr>
          <w:rFonts w:ascii="Garamond" w:eastAsia="Times New Roman" w:hAnsi="Garamond"/>
          <w:b/>
          <w:i/>
          <w:lang w:eastAsia="nl-NL"/>
        </w:rPr>
      </w:pPr>
    </w:p>
    <w:p w14:paraId="50F56347" w14:textId="77777777" w:rsidR="002D7A21" w:rsidRDefault="002D7A21" w:rsidP="00A37782">
      <w:pPr>
        <w:spacing w:after="0" w:line="240" w:lineRule="auto"/>
        <w:rPr>
          <w:rFonts w:ascii="Garamond" w:eastAsia="Times New Roman" w:hAnsi="Garamond"/>
          <w:b/>
          <w:i/>
          <w:lang w:eastAsia="nl-NL"/>
        </w:rPr>
      </w:pPr>
    </w:p>
    <w:p w14:paraId="75C5A451" w14:textId="77777777" w:rsidR="00EF717A" w:rsidRDefault="00EF717A" w:rsidP="00A37782">
      <w:pPr>
        <w:spacing w:after="0" w:line="240" w:lineRule="auto"/>
        <w:rPr>
          <w:rFonts w:ascii="Garamond" w:eastAsia="Times New Roman" w:hAnsi="Garamond"/>
          <w:b/>
          <w:i/>
          <w:lang w:eastAsia="nl-NL"/>
        </w:rPr>
      </w:pPr>
    </w:p>
    <w:p w14:paraId="6E062415" w14:textId="407C25DF" w:rsidR="00855E0C" w:rsidRPr="00667216" w:rsidRDefault="00855E0C" w:rsidP="00A37782">
      <w:pPr>
        <w:spacing w:after="0" w:line="240" w:lineRule="auto"/>
        <w:rPr>
          <w:rFonts w:ascii="Garamond" w:hAnsi="Garamond"/>
          <w:b/>
        </w:rPr>
      </w:pPr>
      <w:r w:rsidRPr="00667216">
        <w:rPr>
          <w:rFonts w:ascii="Garamond" w:eastAsia="Times New Roman" w:hAnsi="Garamond"/>
          <w:b/>
          <w:i/>
          <w:lang w:eastAsia="nl-NL"/>
        </w:rPr>
        <w:t xml:space="preserve">Voorbeeld werkwijze afname </w:t>
      </w:r>
      <w:r w:rsidRPr="00667216">
        <w:rPr>
          <w:rFonts w:ascii="Garamond" w:hAnsi="Garamond"/>
          <w:b/>
          <w:i/>
        </w:rPr>
        <w:t>MRSA kweek</w:t>
      </w:r>
    </w:p>
    <w:tbl>
      <w:tblPr>
        <w:tblW w:w="5000" w:type="pct"/>
        <w:tblCellMar>
          <w:left w:w="0" w:type="dxa"/>
          <w:right w:w="0" w:type="dxa"/>
        </w:tblCellMar>
        <w:tblLook w:val="04A0" w:firstRow="1" w:lastRow="0" w:firstColumn="1" w:lastColumn="0" w:noHBand="0" w:noVBand="1"/>
      </w:tblPr>
      <w:tblGrid>
        <w:gridCol w:w="9072"/>
      </w:tblGrid>
      <w:tr w:rsidR="0069705D" w:rsidRPr="00667216" w14:paraId="742DC5AF" w14:textId="77777777" w:rsidTr="001C5001">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72"/>
            </w:tblGrid>
            <w:tr w:rsidR="00667216" w:rsidRPr="00667216" w14:paraId="701015F8" w14:textId="77777777" w:rsidTr="001C5001">
              <w:tc>
                <w:tcPr>
                  <w:tcW w:w="0" w:type="auto"/>
                  <w:tcBorders>
                    <w:top w:val="nil"/>
                    <w:left w:val="nil"/>
                    <w:bottom w:val="nil"/>
                    <w:right w:val="nil"/>
                  </w:tcBorders>
                  <w:vAlign w:val="center"/>
                  <w:hideMark/>
                </w:tcPr>
                <w:p w14:paraId="7CA325D2" w14:textId="77777777" w:rsidR="00855E0C" w:rsidRPr="00667216" w:rsidRDefault="00855E0C" w:rsidP="001C5001">
                  <w:pPr>
                    <w:spacing w:after="225" w:line="240" w:lineRule="auto"/>
                    <w:outlineLvl w:val="2"/>
                    <w:rPr>
                      <w:rFonts w:ascii="Garamond" w:eastAsia="Times New Roman" w:hAnsi="Garamond" w:cs="Arial"/>
                      <w:bCs/>
                      <w:lang w:eastAsia="nl-NL"/>
                    </w:rPr>
                  </w:pPr>
                </w:p>
                <w:tbl>
                  <w:tblPr>
                    <w:tblW w:w="0" w:type="auto"/>
                    <w:tblBorders>
                      <w:top w:val="outset" w:sz="6" w:space="0" w:color="AAAAAA"/>
                      <w:left w:val="outset" w:sz="6" w:space="0" w:color="AAAAAA"/>
                      <w:bottom w:val="outset" w:sz="6" w:space="0" w:color="AAAAAA"/>
                      <w:right w:val="outset" w:sz="6" w:space="0" w:color="AAAAAA"/>
                    </w:tblBorders>
                    <w:tblCellMar>
                      <w:left w:w="0" w:type="dxa"/>
                      <w:right w:w="0" w:type="dxa"/>
                    </w:tblCellMar>
                    <w:tblLook w:val="04A0" w:firstRow="1" w:lastRow="0" w:firstColumn="1" w:lastColumn="0" w:noHBand="0" w:noVBand="1"/>
                  </w:tblPr>
                  <w:tblGrid>
                    <w:gridCol w:w="2392"/>
                    <w:gridCol w:w="6664"/>
                  </w:tblGrid>
                  <w:tr w:rsidR="00667216" w:rsidRPr="00667216" w14:paraId="0085FE7F" w14:textId="77777777" w:rsidTr="001C5001">
                    <w:tc>
                      <w:tcPr>
                        <w:tcW w:w="0" w:type="auto"/>
                        <w:gridSpan w:val="2"/>
                        <w:tcBorders>
                          <w:top w:val="outset" w:sz="6" w:space="0" w:color="AAAAAA"/>
                          <w:left w:val="outset" w:sz="6" w:space="0" w:color="AAAAAA"/>
                          <w:bottom w:val="outset" w:sz="6" w:space="0" w:color="AAAAAA"/>
                          <w:right w:val="outset" w:sz="6" w:space="0" w:color="AAAAAA"/>
                        </w:tcBorders>
                        <w:vAlign w:val="center"/>
                        <w:hideMark/>
                      </w:tcPr>
                      <w:p w14:paraId="19EEF495" w14:textId="77777777" w:rsidR="00855E0C" w:rsidRPr="00667216" w:rsidRDefault="00855E0C" w:rsidP="001C5001">
                        <w:pPr>
                          <w:spacing w:after="0" w:line="240" w:lineRule="auto"/>
                          <w:jc w:val="center"/>
                          <w:rPr>
                            <w:rFonts w:ascii="Garamond" w:eastAsia="Times New Roman" w:hAnsi="Garamond" w:cs="Arial"/>
                            <w:lang w:eastAsia="nl-NL"/>
                          </w:rPr>
                        </w:pPr>
                        <w:r w:rsidRPr="00667216">
                          <w:rPr>
                            <w:rFonts w:ascii="Garamond" w:eastAsia="Times New Roman" w:hAnsi="Garamond" w:cs="Arial"/>
                            <w:b/>
                            <w:bCs/>
                            <w:lang w:eastAsia="nl-NL"/>
                          </w:rPr>
                          <w:t>Afnametechniek MRSA-kweken</w:t>
                        </w:r>
                      </w:p>
                      <w:p w14:paraId="7F29C560" w14:textId="77777777" w:rsidR="00855E0C" w:rsidRPr="00667216" w:rsidRDefault="00855E0C" w:rsidP="001C5001">
                        <w:pPr>
                          <w:spacing w:after="0" w:line="240" w:lineRule="auto"/>
                          <w:jc w:val="center"/>
                          <w:rPr>
                            <w:rFonts w:ascii="Garamond" w:eastAsia="Times New Roman" w:hAnsi="Garamond" w:cs="Arial"/>
                            <w:lang w:eastAsia="nl-NL"/>
                          </w:rPr>
                        </w:pPr>
                        <w:r w:rsidRPr="00667216">
                          <w:rPr>
                            <w:rFonts w:ascii="Garamond" w:eastAsia="Times New Roman" w:hAnsi="Garamond" w:cs="Arial"/>
                            <w:b/>
                            <w:bCs/>
                            <w:lang w:eastAsia="nl-NL"/>
                          </w:rPr>
                          <w:t>t.b.v. microbiologisch onderzoek</w:t>
                        </w:r>
                      </w:p>
                    </w:tc>
                  </w:tr>
                  <w:tr w:rsidR="00667216" w:rsidRPr="00667216" w14:paraId="42F30B75" w14:textId="77777777" w:rsidTr="001C5001">
                    <w:tc>
                      <w:tcPr>
                        <w:tcW w:w="0" w:type="auto"/>
                        <w:tcBorders>
                          <w:top w:val="outset" w:sz="6" w:space="0" w:color="AAAAAA"/>
                          <w:left w:val="outset" w:sz="6" w:space="0" w:color="AAAAAA"/>
                          <w:bottom w:val="outset" w:sz="6" w:space="0" w:color="AAAAAA"/>
                          <w:right w:val="outset" w:sz="6" w:space="0" w:color="AAAAAA"/>
                        </w:tcBorders>
                        <w:hideMark/>
                      </w:tcPr>
                      <w:p w14:paraId="2F81031D" w14:textId="77777777" w:rsidR="00855E0C" w:rsidRPr="00667216" w:rsidRDefault="00855E0C" w:rsidP="001C5001">
                        <w:pPr>
                          <w:spacing w:after="0" w:line="240" w:lineRule="auto"/>
                          <w:rPr>
                            <w:rFonts w:ascii="Garamond" w:eastAsia="Times New Roman" w:hAnsi="Garamond" w:cs="Arial"/>
                            <w:lang w:eastAsia="nl-NL"/>
                          </w:rPr>
                        </w:pPr>
                        <w:r w:rsidRPr="00667216">
                          <w:rPr>
                            <w:rFonts w:ascii="Garamond" w:eastAsia="Times New Roman" w:hAnsi="Garamond" w:cs="Arial"/>
                            <w:b/>
                            <w:bCs/>
                            <w:lang w:eastAsia="nl-NL"/>
                          </w:rPr>
                          <w:t>Neus</w:t>
                        </w:r>
                      </w:p>
                    </w:tc>
                    <w:tc>
                      <w:tcPr>
                        <w:tcW w:w="0" w:type="auto"/>
                        <w:tcBorders>
                          <w:top w:val="outset" w:sz="6" w:space="0" w:color="AAAAAA"/>
                          <w:left w:val="outset" w:sz="6" w:space="0" w:color="AAAAAA"/>
                          <w:bottom w:val="outset" w:sz="6" w:space="0" w:color="AAAAAA"/>
                          <w:right w:val="outset" w:sz="6" w:space="0" w:color="AAAAAA"/>
                        </w:tcBorders>
                        <w:hideMark/>
                      </w:tcPr>
                      <w:p w14:paraId="03613320" w14:textId="77777777" w:rsidR="00855E0C" w:rsidRPr="00667216" w:rsidRDefault="00855E0C" w:rsidP="001C5001">
                        <w:pPr>
                          <w:spacing w:after="0" w:line="240" w:lineRule="auto"/>
                          <w:rPr>
                            <w:rFonts w:ascii="Garamond" w:eastAsia="Times New Roman" w:hAnsi="Garamond" w:cs="Arial"/>
                            <w:lang w:eastAsia="nl-NL"/>
                          </w:rPr>
                        </w:pPr>
                        <w:r w:rsidRPr="00667216">
                          <w:rPr>
                            <w:rFonts w:ascii="Garamond" w:eastAsia="Times New Roman" w:hAnsi="Garamond" w:cs="Arial"/>
                            <w:lang w:eastAsia="nl-NL"/>
                          </w:rPr>
                          <w:t>Strijk met droge wattenstok* stevig rondom langs de binnenzijde van beide neusvleugels, het zgn. neuspeutergebied. (Let op: één wattenstok gebruiken voor beide neusvleugels).</w:t>
                        </w:r>
                      </w:p>
                    </w:tc>
                  </w:tr>
                  <w:tr w:rsidR="00667216" w:rsidRPr="00667216" w14:paraId="6CEDA0AB" w14:textId="77777777" w:rsidTr="001C5001">
                    <w:tc>
                      <w:tcPr>
                        <w:tcW w:w="0" w:type="auto"/>
                        <w:tcBorders>
                          <w:top w:val="outset" w:sz="6" w:space="0" w:color="AAAAAA"/>
                          <w:left w:val="outset" w:sz="6" w:space="0" w:color="AAAAAA"/>
                          <w:bottom w:val="outset" w:sz="6" w:space="0" w:color="AAAAAA"/>
                          <w:right w:val="outset" w:sz="6" w:space="0" w:color="AAAAAA"/>
                        </w:tcBorders>
                        <w:hideMark/>
                      </w:tcPr>
                      <w:p w14:paraId="010B6BE0" w14:textId="77777777" w:rsidR="00855E0C" w:rsidRPr="00667216" w:rsidRDefault="00855E0C" w:rsidP="001C5001">
                        <w:pPr>
                          <w:spacing w:after="0" w:line="240" w:lineRule="auto"/>
                          <w:rPr>
                            <w:rFonts w:ascii="Garamond" w:eastAsia="Times New Roman" w:hAnsi="Garamond" w:cs="Arial"/>
                            <w:lang w:eastAsia="nl-NL"/>
                          </w:rPr>
                        </w:pPr>
                        <w:r w:rsidRPr="00667216">
                          <w:rPr>
                            <w:rFonts w:ascii="Garamond" w:eastAsia="Times New Roman" w:hAnsi="Garamond" w:cs="Arial"/>
                            <w:b/>
                            <w:bCs/>
                            <w:lang w:eastAsia="nl-NL"/>
                          </w:rPr>
                          <w:t>Keel</w:t>
                        </w:r>
                      </w:p>
                    </w:tc>
                    <w:tc>
                      <w:tcPr>
                        <w:tcW w:w="0" w:type="auto"/>
                        <w:tcBorders>
                          <w:top w:val="outset" w:sz="6" w:space="0" w:color="AAAAAA"/>
                          <w:left w:val="outset" w:sz="6" w:space="0" w:color="AAAAAA"/>
                          <w:bottom w:val="outset" w:sz="6" w:space="0" w:color="AAAAAA"/>
                          <w:right w:val="outset" w:sz="6" w:space="0" w:color="AAAAAA"/>
                        </w:tcBorders>
                        <w:hideMark/>
                      </w:tcPr>
                      <w:p w14:paraId="2E361C6F" w14:textId="47BA60CC" w:rsidR="00855E0C" w:rsidRPr="00667216" w:rsidRDefault="00855E0C" w:rsidP="001C5001">
                        <w:pPr>
                          <w:spacing w:after="0" w:line="240" w:lineRule="auto"/>
                          <w:rPr>
                            <w:rFonts w:ascii="Garamond" w:eastAsia="Times New Roman" w:hAnsi="Garamond" w:cs="Arial"/>
                            <w:lang w:eastAsia="nl-NL"/>
                          </w:rPr>
                        </w:pPr>
                        <w:r w:rsidRPr="00667216">
                          <w:rPr>
                            <w:rFonts w:ascii="Garamond" w:eastAsia="Times New Roman" w:hAnsi="Garamond" w:cs="Arial"/>
                            <w:lang w:eastAsia="nl-NL"/>
                          </w:rPr>
                          <w:t>Strijk met een droge wattenstok* achter in de keel langs de keelwand, ter hoogte van de tonsillen. Doe dit bij voorkeur voor de spiegel of laat iemand anders deze kweek afnemen</w:t>
                        </w:r>
                      </w:p>
                    </w:tc>
                  </w:tr>
                  <w:tr w:rsidR="00667216" w:rsidRPr="00667216" w14:paraId="0A3AEE60" w14:textId="77777777" w:rsidTr="001C5001">
                    <w:tc>
                      <w:tcPr>
                        <w:tcW w:w="0" w:type="auto"/>
                        <w:tcBorders>
                          <w:top w:val="outset" w:sz="6" w:space="0" w:color="AAAAAA"/>
                          <w:left w:val="outset" w:sz="6" w:space="0" w:color="AAAAAA"/>
                          <w:bottom w:val="outset" w:sz="6" w:space="0" w:color="AAAAAA"/>
                          <w:right w:val="outset" w:sz="6" w:space="0" w:color="AAAAAA"/>
                        </w:tcBorders>
                        <w:hideMark/>
                      </w:tcPr>
                      <w:p w14:paraId="7339BD5C" w14:textId="77777777" w:rsidR="00855E0C" w:rsidRPr="00667216" w:rsidRDefault="00855E0C" w:rsidP="001C5001">
                        <w:pPr>
                          <w:spacing w:after="0" w:line="240" w:lineRule="auto"/>
                          <w:rPr>
                            <w:rFonts w:ascii="Garamond" w:eastAsia="Times New Roman" w:hAnsi="Garamond" w:cs="Arial"/>
                            <w:lang w:eastAsia="nl-NL"/>
                          </w:rPr>
                        </w:pPr>
                        <w:r w:rsidRPr="00667216">
                          <w:rPr>
                            <w:rFonts w:ascii="Garamond" w:eastAsia="Times New Roman" w:hAnsi="Garamond" w:cs="Arial"/>
                            <w:b/>
                            <w:bCs/>
                            <w:lang w:eastAsia="nl-NL"/>
                          </w:rPr>
                          <w:t>Perineum</w:t>
                        </w:r>
                      </w:p>
                    </w:tc>
                    <w:tc>
                      <w:tcPr>
                        <w:tcW w:w="0" w:type="auto"/>
                        <w:tcBorders>
                          <w:top w:val="outset" w:sz="6" w:space="0" w:color="AAAAAA"/>
                          <w:left w:val="outset" w:sz="6" w:space="0" w:color="AAAAAA"/>
                          <w:bottom w:val="outset" w:sz="6" w:space="0" w:color="AAAAAA"/>
                          <w:right w:val="outset" w:sz="6" w:space="0" w:color="AAAAAA"/>
                        </w:tcBorders>
                        <w:hideMark/>
                      </w:tcPr>
                      <w:p w14:paraId="092276F9" w14:textId="77777777" w:rsidR="00855E0C" w:rsidRPr="00667216" w:rsidRDefault="00855E0C" w:rsidP="001C5001">
                        <w:pPr>
                          <w:spacing w:after="0" w:line="240" w:lineRule="auto"/>
                          <w:rPr>
                            <w:rFonts w:ascii="Garamond" w:eastAsia="Times New Roman" w:hAnsi="Garamond" w:cs="Arial"/>
                            <w:lang w:eastAsia="nl-NL"/>
                          </w:rPr>
                        </w:pPr>
                        <w:r w:rsidRPr="00667216">
                          <w:rPr>
                            <w:rFonts w:ascii="Garamond" w:eastAsia="Times New Roman" w:hAnsi="Garamond" w:cs="Arial"/>
                            <w:lang w:eastAsia="nl-NL"/>
                          </w:rPr>
                          <w:t>Strijk met droge wattenstok* over de huid van het gebied tussen anus en geslachtsdelen.</w:t>
                        </w:r>
                      </w:p>
                    </w:tc>
                  </w:tr>
                  <w:tr w:rsidR="00667216" w:rsidRPr="00667216" w14:paraId="194F5EEE" w14:textId="77777777" w:rsidTr="001C5001">
                    <w:tc>
                      <w:tcPr>
                        <w:tcW w:w="0" w:type="auto"/>
                        <w:tcBorders>
                          <w:top w:val="outset" w:sz="6" w:space="0" w:color="AAAAAA"/>
                          <w:left w:val="outset" w:sz="6" w:space="0" w:color="AAAAAA"/>
                          <w:bottom w:val="outset" w:sz="6" w:space="0" w:color="AAAAAA"/>
                          <w:right w:val="outset" w:sz="6" w:space="0" w:color="AAAAAA"/>
                        </w:tcBorders>
                        <w:hideMark/>
                      </w:tcPr>
                      <w:p w14:paraId="11D78A08" w14:textId="77777777" w:rsidR="00855E0C" w:rsidRPr="00667216" w:rsidRDefault="00855E0C" w:rsidP="001C5001">
                        <w:pPr>
                          <w:spacing w:after="0" w:line="240" w:lineRule="auto"/>
                          <w:rPr>
                            <w:rFonts w:ascii="Garamond" w:eastAsia="Times New Roman" w:hAnsi="Garamond" w:cs="Arial"/>
                            <w:lang w:eastAsia="nl-NL"/>
                          </w:rPr>
                        </w:pPr>
                        <w:r w:rsidRPr="00667216">
                          <w:rPr>
                            <w:rFonts w:ascii="Garamond" w:eastAsia="Times New Roman" w:hAnsi="Garamond" w:cs="Arial"/>
                            <w:b/>
                            <w:bCs/>
                            <w:lang w:eastAsia="nl-NL"/>
                          </w:rPr>
                          <w:t>Wonden/ huidlaesies/ insteekopeningen</w:t>
                        </w:r>
                      </w:p>
                    </w:tc>
                    <w:tc>
                      <w:tcPr>
                        <w:tcW w:w="0" w:type="auto"/>
                        <w:tcBorders>
                          <w:top w:val="outset" w:sz="6" w:space="0" w:color="AAAAAA"/>
                          <w:left w:val="outset" w:sz="6" w:space="0" w:color="AAAAAA"/>
                          <w:bottom w:val="outset" w:sz="6" w:space="0" w:color="AAAAAA"/>
                          <w:right w:val="outset" w:sz="6" w:space="0" w:color="AAAAAA"/>
                        </w:tcBorders>
                        <w:hideMark/>
                      </w:tcPr>
                      <w:p w14:paraId="14D70E61" w14:textId="77777777" w:rsidR="00855E0C" w:rsidRPr="00667216" w:rsidRDefault="00855E0C" w:rsidP="001C5001">
                        <w:pPr>
                          <w:spacing w:after="0" w:line="240" w:lineRule="auto"/>
                          <w:rPr>
                            <w:rFonts w:ascii="Garamond" w:eastAsia="Times New Roman" w:hAnsi="Garamond" w:cs="Arial"/>
                            <w:lang w:eastAsia="nl-NL"/>
                          </w:rPr>
                        </w:pPr>
                        <w:r w:rsidRPr="00667216">
                          <w:rPr>
                            <w:rFonts w:ascii="Garamond" w:eastAsia="Times New Roman" w:hAnsi="Garamond" w:cs="Arial"/>
                            <w:lang w:eastAsia="nl-NL"/>
                          </w:rPr>
                          <w:t>Per wond/laesie/insteekopening één wattenstok* gebruiken. Haal de wattenstok door het huiddefect, bij voorkeur vochtige gedeeltes aanraken.</w:t>
                        </w:r>
                      </w:p>
                    </w:tc>
                  </w:tr>
                  <w:tr w:rsidR="00667216" w:rsidRPr="00667216" w14:paraId="27C4E23A" w14:textId="77777777" w:rsidTr="001C5001">
                    <w:tc>
                      <w:tcPr>
                        <w:tcW w:w="0" w:type="auto"/>
                        <w:tcBorders>
                          <w:top w:val="outset" w:sz="6" w:space="0" w:color="AAAAAA"/>
                          <w:left w:val="outset" w:sz="6" w:space="0" w:color="AAAAAA"/>
                          <w:bottom w:val="outset" w:sz="6" w:space="0" w:color="AAAAAA"/>
                          <w:right w:val="outset" w:sz="6" w:space="0" w:color="AAAAAA"/>
                        </w:tcBorders>
                        <w:hideMark/>
                      </w:tcPr>
                      <w:p w14:paraId="14F99313" w14:textId="77777777" w:rsidR="00855E0C" w:rsidRPr="00667216" w:rsidRDefault="00855E0C" w:rsidP="001C5001">
                        <w:pPr>
                          <w:spacing w:after="0" w:line="240" w:lineRule="auto"/>
                          <w:rPr>
                            <w:rFonts w:ascii="Garamond" w:eastAsia="Times New Roman" w:hAnsi="Garamond" w:cs="Arial"/>
                            <w:lang w:eastAsia="nl-NL"/>
                          </w:rPr>
                        </w:pPr>
                        <w:r w:rsidRPr="00667216">
                          <w:rPr>
                            <w:rFonts w:ascii="Garamond" w:eastAsia="Times New Roman" w:hAnsi="Garamond" w:cs="Arial"/>
                            <w:b/>
                            <w:bCs/>
                            <w:lang w:eastAsia="nl-NL"/>
                          </w:rPr>
                          <w:t>Urine</w:t>
                        </w:r>
                      </w:p>
                    </w:tc>
                    <w:tc>
                      <w:tcPr>
                        <w:tcW w:w="0" w:type="auto"/>
                        <w:tcBorders>
                          <w:top w:val="outset" w:sz="6" w:space="0" w:color="AAAAAA"/>
                          <w:left w:val="outset" w:sz="6" w:space="0" w:color="AAAAAA"/>
                          <w:bottom w:val="outset" w:sz="6" w:space="0" w:color="AAAAAA"/>
                          <w:right w:val="outset" w:sz="6" w:space="0" w:color="AAAAAA"/>
                        </w:tcBorders>
                        <w:hideMark/>
                      </w:tcPr>
                      <w:p w14:paraId="458C05BC" w14:textId="77777777" w:rsidR="00855E0C" w:rsidRPr="00667216" w:rsidRDefault="00855E0C" w:rsidP="001C5001">
                        <w:pPr>
                          <w:spacing w:after="0" w:line="240" w:lineRule="auto"/>
                          <w:rPr>
                            <w:rFonts w:ascii="Garamond" w:eastAsia="Times New Roman" w:hAnsi="Garamond" w:cs="Arial"/>
                            <w:lang w:eastAsia="nl-NL"/>
                          </w:rPr>
                        </w:pPr>
                        <w:r w:rsidRPr="00667216">
                          <w:rPr>
                            <w:rFonts w:ascii="Garamond" w:eastAsia="Times New Roman" w:hAnsi="Garamond" w:cs="Arial"/>
                            <w:lang w:eastAsia="nl-NL"/>
                          </w:rPr>
                          <w:t>Urine aseptisch opvangen in steriel urinepotje; alleen zinvol indien er een blaaskatheter aanwezig is.</w:t>
                        </w:r>
                      </w:p>
                    </w:tc>
                  </w:tr>
                  <w:tr w:rsidR="00667216" w:rsidRPr="00667216" w14:paraId="4310254B" w14:textId="77777777" w:rsidTr="001C5001">
                    <w:tc>
                      <w:tcPr>
                        <w:tcW w:w="0" w:type="auto"/>
                        <w:tcBorders>
                          <w:top w:val="outset" w:sz="6" w:space="0" w:color="AAAAAA"/>
                          <w:left w:val="outset" w:sz="6" w:space="0" w:color="AAAAAA"/>
                          <w:bottom w:val="outset" w:sz="6" w:space="0" w:color="AAAAAA"/>
                          <w:right w:val="outset" w:sz="6" w:space="0" w:color="AAAAAA"/>
                        </w:tcBorders>
                        <w:hideMark/>
                      </w:tcPr>
                      <w:p w14:paraId="4727983F" w14:textId="77777777" w:rsidR="00855E0C" w:rsidRPr="00667216" w:rsidRDefault="00855E0C" w:rsidP="001C5001">
                        <w:pPr>
                          <w:spacing w:after="0" w:line="240" w:lineRule="auto"/>
                          <w:rPr>
                            <w:rFonts w:ascii="Garamond" w:eastAsia="Times New Roman" w:hAnsi="Garamond" w:cs="Arial"/>
                            <w:lang w:eastAsia="nl-NL"/>
                          </w:rPr>
                        </w:pPr>
                        <w:r w:rsidRPr="00667216">
                          <w:rPr>
                            <w:rFonts w:ascii="Garamond" w:eastAsia="Times New Roman" w:hAnsi="Garamond" w:cs="Arial"/>
                            <w:b/>
                            <w:bCs/>
                            <w:lang w:eastAsia="nl-NL"/>
                          </w:rPr>
                          <w:t>Sputum</w:t>
                        </w:r>
                      </w:p>
                    </w:tc>
                    <w:tc>
                      <w:tcPr>
                        <w:tcW w:w="0" w:type="auto"/>
                        <w:tcBorders>
                          <w:top w:val="outset" w:sz="6" w:space="0" w:color="AAAAAA"/>
                          <w:left w:val="outset" w:sz="6" w:space="0" w:color="AAAAAA"/>
                          <w:bottom w:val="outset" w:sz="6" w:space="0" w:color="AAAAAA"/>
                          <w:right w:val="outset" w:sz="6" w:space="0" w:color="AAAAAA"/>
                        </w:tcBorders>
                        <w:hideMark/>
                      </w:tcPr>
                      <w:p w14:paraId="5508862C" w14:textId="77777777" w:rsidR="00855E0C" w:rsidRPr="00667216" w:rsidRDefault="00855E0C" w:rsidP="001C5001">
                        <w:pPr>
                          <w:spacing w:after="0" w:line="240" w:lineRule="auto"/>
                          <w:rPr>
                            <w:rFonts w:ascii="Garamond" w:eastAsia="Times New Roman" w:hAnsi="Garamond" w:cs="Arial"/>
                            <w:lang w:eastAsia="nl-NL"/>
                          </w:rPr>
                        </w:pPr>
                        <w:r w:rsidRPr="00667216">
                          <w:rPr>
                            <w:rFonts w:ascii="Garamond" w:eastAsia="Times New Roman" w:hAnsi="Garamond" w:cs="Arial"/>
                            <w:lang w:eastAsia="nl-NL"/>
                          </w:rPr>
                          <w:t>Sputum opvangen in sputumpotje; alleen mogelijk indien er sputum opgegeven wordt,</w:t>
                        </w:r>
                      </w:p>
                    </w:tc>
                  </w:tr>
                  <w:tr w:rsidR="00667216" w:rsidRPr="00667216" w14:paraId="6D0998E5" w14:textId="77777777" w:rsidTr="001C5001">
                    <w:tc>
                      <w:tcPr>
                        <w:tcW w:w="0" w:type="auto"/>
                        <w:tcBorders>
                          <w:top w:val="outset" w:sz="6" w:space="0" w:color="AAAAAA"/>
                          <w:left w:val="outset" w:sz="6" w:space="0" w:color="AAAAAA"/>
                          <w:bottom w:val="outset" w:sz="6" w:space="0" w:color="AAAAAA"/>
                          <w:right w:val="outset" w:sz="6" w:space="0" w:color="AAAAAA"/>
                        </w:tcBorders>
                        <w:hideMark/>
                      </w:tcPr>
                      <w:p w14:paraId="5D7389E2" w14:textId="77777777" w:rsidR="00855E0C" w:rsidRPr="00667216" w:rsidRDefault="00855E0C" w:rsidP="001C5001">
                        <w:pPr>
                          <w:spacing w:after="0" w:line="240" w:lineRule="auto"/>
                          <w:rPr>
                            <w:rFonts w:ascii="Garamond" w:eastAsia="Times New Roman" w:hAnsi="Garamond" w:cs="Arial"/>
                            <w:lang w:eastAsia="nl-NL"/>
                          </w:rPr>
                        </w:pPr>
                        <w:r w:rsidRPr="00667216">
                          <w:rPr>
                            <w:rFonts w:ascii="Garamond" w:eastAsia="Times New Roman" w:hAnsi="Garamond" w:cs="Arial"/>
                            <w:b/>
                            <w:bCs/>
                            <w:lang w:eastAsia="nl-NL"/>
                          </w:rPr>
                          <w:t>Inzenden materiaal</w:t>
                        </w:r>
                      </w:p>
                    </w:tc>
                    <w:tc>
                      <w:tcPr>
                        <w:tcW w:w="0" w:type="auto"/>
                        <w:tcBorders>
                          <w:top w:val="outset" w:sz="6" w:space="0" w:color="AAAAAA"/>
                          <w:left w:val="outset" w:sz="6" w:space="0" w:color="AAAAAA"/>
                          <w:bottom w:val="outset" w:sz="6" w:space="0" w:color="AAAAAA"/>
                          <w:right w:val="outset" w:sz="6" w:space="0" w:color="AAAAAA"/>
                        </w:tcBorders>
                        <w:hideMark/>
                      </w:tcPr>
                      <w:p w14:paraId="347D8290" w14:textId="77777777" w:rsidR="00855E0C" w:rsidRPr="00667216" w:rsidRDefault="00855E0C" w:rsidP="00855E0C">
                        <w:pPr>
                          <w:numPr>
                            <w:ilvl w:val="0"/>
                            <w:numId w:val="3"/>
                          </w:numPr>
                          <w:spacing w:before="100" w:beforeAutospacing="1" w:after="100" w:afterAutospacing="1" w:line="240" w:lineRule="auto"/>
                          <w:rPr>
                            <w:rFonts w:ascii="Garamond" w:eastAsia="Times New Roman" w:hAnsi="Garamond" w:cs="Arial"/>
                            <w:lang w:eastAsia="nl-NL"/>
                          </w:rPr>
                        </w:pPr>
                        <w:r w:rsidRPr="00667216">
                          <w:rPr>
                            <w:rFonts w:ascii="Garamond" w:eastAsia="Times New Roman" w:hAnsi="Garamond" w:cs="Arial"/>
                            <w:lang w:eastAsia="nl-NL"/>
                          </w:rPr>
                          <w:t>Plak etiket op alle kweekstokjes. Vermeld op kweekstok het materiaal (keel, neus, perineum)</w:t>
                        </w:r>
                      </w:p>
                      <w:p w14:paraId="4E069186" w14:textId="77777777" w:rsidR="00855E0C" w:rsidRPr="00667216" w:rsidRDefault="00855E0C" w:rsidP="00855E0C">
                        <w:pPr>
                          <w:numPr>
                            <w:ilvl w:val="0"/>
                            <w:numId w:val="3"/>
                          </w:numPr>
                          <w:spacing w:before="100" w:beforeAutospacing="1" w:after="100" w:afterAutospacing="1" w:line="240" w:lineRule="auto"/>
                          <w:rPr>
                            <w:rFonts w:ascii="Garamond" w:eastAsia="Times New Roman" w:hAnsi="Garamond" w:cs="Arial"/>
                            <w:lang w:eastAsia="nl-NL"/>
                          </w:rPr>
                        </w:pPr>
                        <w:r w:rsidRPr="00667216">
                          <w:rPr>
                            <w:rFonts w:ascii="Garamond" w:eastAsia="Times New Roman" w:hAnsi="Garamond" w:cs="Arial"/>
                            <w:lang w:eastAsia="nl-NL"/>
                          </w:rPr>
                          <w:t>Verstu</w:t>
                        </w:r>
                        <w:r w:rsidR="00D54D24" w:rsidRPr="00667216">
                          <w:rPr>
                            <w:rFonts w:ascii="Garamond" w:eastAsia="Times New Roman" w:hAnsi="Garamond" w:cs="Arial"/>
                            <w:lang w:eastAsia="nl-NL"/>
                          </w:rPr>
                          <w:t>ren naar</w:t>
                        </w:r>
                        <w:r w:rsidR="009B56B3" w:rsidRPr="00667216">
                          <w:rPr>
                            <w:rFonts w:ascii="Garamond" w:eastAsia="Times New Roman" w:hAnsi="Garamond" w:cs="Arial"/>
                            <w:lang w:eastAsia="nl-NL"/>
                          </w:rPr>
                          <w:t xml:space="preserve"> lokaal ziekenhuis of</w:t>
                        </w:r>
                        <w:r w:rsidR="00D54D24" w:rsidRPr="00667216">
                          <w:rPr>
                            <w:rFonts w:ascii="Garamond" w:eastAsia="Times New Roman" w:hAnsi="Garamond" w:cs="Arial"/>
                            <w:lang w:eastAsia="nl-NL"/>
                          </w:rPr>
                          <w:t xml:space="preserve"> RIVM</w:t>
                        </w:r>
                        <w:r w:rsidR="009B56B3" w:rsidRPr="00667216">
                          <w:rPr>
                            <w:rFonts w:ascii="Garamond" w:eastAsia="Times New Roman" w:hAnsi="Garamond" w:cs="Arial"/>
                            <w:lang w:eastAsia="nl-NL"/>
                          </w:rPr>
                          <w:t xml:space="preserve"> </w:t>
                        </w:r>
                      </w:p>
                    </w:tc>
                  </w:tr>
                </w:tbl>
                <w:p w14:paraId="243B7384" w14:textId="77777777" w:rsidR="00855E0C" w:rsidRPr="00667216" w:rsidRDefault="00855E0C" w:rsidP="001C5001">
                  <w:pPr>
                    <w:spacing w:after="0" w:line="240" w:lineRule="auto"/>
                    <w:rPr>
                      <w:rFonts w:ascii="Garamond" w:eastAsia="Times New Roman" w:hAnsi="Garamond" w:cs="Arial"/>
                      <w:lang w:eastAsia="nl-NL"/>
                    </w:rPr>
                  </w:pPr>
                  <w:r w:rsidRPr="00667216">
                    <w:rPr>
                      <w:rFonts w:ascii="Garamond" w:eastAsia="Times New Roman" w:hAnsi="Garamond" w:cs="Arial"/>
                      <w:lang w:eastAsia="nl-NL"/>
                    </w:rPr>
                    <w:t>*Gebruik wattenstok met kweekmedium (amies)</w:t>
                  </w:r>
                </w:p>
                <w:p w14:paraId="17CB5F34" w14:textId="77777777" w:rsidR="00855E0C" w:rsidRPr="00667216" w:rsidRDefault="00855E0C" w:rsidP="00AD4F8D">
                  <w:pPr>
                    <w:spacing w:after="0" w:line="240" w:lineRule="auto"/>
                    <w:rPr>
                      <w:rFonts w:ascii="Garamond" w:eastAsia="Times New Roman" w:hAnsi="Garamond" w:cs="Arial"/>
                      <w:lang w:eastAsia="nl-NL"/>
                    </w:rPr>
                  </w:pPr>
                  <w:r w:rsidRPr="00667216">
                    <w:rPr>
                      <w:rFonts w:ascii="Garamond" w:eastAsia="Times New Roman" w:hAnsi="Garamond" w:cs="Arial"/>
                      <w:lang w:eastAsia="nl-NL"/>
                    </w:rPr>
                    <w:t>*Uit WIP richtlijn 2012</w:t>
                  </w:r>
                </w:p>
              </w:tc>
            </w:tr>
          </w:tbl>
          <w:p w14:paraId="3427C142" w14:textId="77777777" w:rsidR="00855E0C" w:rsidRPr="00667216" w:rsidRDefault="00855E0C" w:rsidP="001C5001">
            <w:pPr>
              <w:spacing w:after="0" w:line="240" w:lineRule="auto"/>
              <w:rPr>
                <w:rFonts w:ascii="Garamond" w:eastAsia="Times New Roman" w:hAnsi="Garamond" w:cs="Arial"/>
                <w:lang w:eastAsia="nl-NL"/>
              </w:rPr>
            </w:pPr>
          </w:p>
        </w:tc>
      </w:tr>
    </w:tbl>
    <w:p w14:paraId="1B05BA12" w14:textId="0F1156D6" w:rsidR="0079478B" w:rsidRDefault="0079478B" w:rsidP="00B752CF">
      <w:pPr>
        <w:spacing w:after="0" w:line="240" w:lineRule="auto"/>
        <w:rPr>
          <w:rFonts w:eastAsia="Times New Roman"/>
          <w:i/>
          <w:lang w:eastAsia="nl-NL"/>
        </w:rPr>
      </w:pPr>
    </w:p>
    <w:sectPr w:rsidR="0079478B">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0FC08" w14:textId="77777777" w:rsidR="008F4232" w:rsidRDefault="008F4232" w:rsidP="00AF4C26">
      <w:pPr>
        <w:spacing w:after="0" w:line="240" w:lineRule="auto"/>
      </w:pPr>
      <w:r>
        <w:separator/>
      </w:r>
    </w:p>
  </w:endnote>
  <w:endnote w:type="continuationSeparator" w:id="0">
    <w:p w14:paraId="289DF3DA" w14:textId="77777777" w:rsidR="008F4232" w:rsidRDefault="008F4232" w:rsidP="00AF4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FCF72" w14:textId="55E70DC6" w:rsidR="000F5588" w:rsidRPr="000F5588" w:rsidRDefault="005E6B4D" w:rsidP="005E6B4D">
    <w:pPr>
      <w:pStyle w:val="Voettekst"/>
      <w:rPr>
        <w:rFonts w:ascii="Garamond" w:hAnsi="Garamond"/>
        <w:sz w:val="20"/>
        <w:szCs w:val="20"/>
      </w:rPr>
    </w:pPr>
    <w:r>
      <w:rPr>
        <w:sz w:val="16"/>
        <w:szCs w:val="16"/>
      </w:rPr>
      <w:t>Bijlage 6/</w:t>
    </w:r>
    <w:r w:rsidR="002278FA">
      <w:rPr>
        <w:rFonts w:ascii="Garamond" w:hAnsi="Garamond"/>
        <w:sz w:val="20"/>
        <w:szCs w:val="20"/>
      </w:rPr>
      <w:t xml:space="preserve">2020/pagina </w:t>
    </w:r>
    <w:r w:rsidR="000F5588" w:rsidRPr="000F5588">
      <w:rPr>
        <w:rFonts w:ascii="Garamond" w:hAnsi="Garamond"/>
        <w:sz w:val="20"/>
        <w:szCs w:val="20"/>
      </w:rPr>
      <w:fldChar w:fldCharType="begin"/>
    </w:r>
    <w:r w:rsidR="000F5588" w:rsidRPr="000F5588">
      <w:rPr>
        <w:rFonts w:ascii="Garamond" w:hAnsi="Garamond"/>
        <w:sz w:val="20"/>
        <w:szCs w:val="20"/>
      </w:rPr>
      <w:instrText>PAGE   \* MERGEFORMAT</w:instrText>
    </w:r>
    <w:r w:rsidR="000F5588" w:rsidRPr="000F5588">
      <w:rPr>
        <w:rFonts w:ascii="Garamond" w:hAnsi="Garamond"/>
        <w:sz w:val="20"/>
        <w:szCs w:val="20"/>
      </w:rPr>
      <w:fldChar w:fldCharType="separate"/>
    </w:r>
    <w:r w:rsidR="000160E2">
      <w:rPr>
        <w:rFonts w:ascii="Garamond" w:hAnsi="Garamond"/>
        <w:noProof/>
        <w:sz w:val="20"/>
        <w:szCs w:val="20"/>
      </w:rPr>
      <w:t>2</w:t>
    </w:r>
    <w:r w:rsidR="000F5588" w:rsidRPr="000F5588">
      <w:rPr>
        <w:rFonts w:ascii="Garamond" w:hAnsi="Garamond"/>
        <w:sz w:val="20"/>
        <w:szCs w:val="20"/>
      </w:rPr>
      <w:fldChar w:fldCharType="end"/>
    </w:r>
  </w:p>
  <w:p w14:paraId="0E061D29" w14:textId="77777777" w:rsidR="000F5588" w:rsidRDefault="000F558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27071" w14:textId="77777777" w:rsidR="008F4232" w:rsidRDefault="008F4232" w:rsidP="00AF4C26">
      <w:pPr>
        <w:spacing w:after="0" w:line="240" w:lineRule="auto"/>
      </w:pPr>
      <w:r>
        <w:separator/>
      </w:r>
    </w:p>
  </w:footnote>
  <w:footnote w:type="continuationSeparator" w:id="0">
    <w:p w14:paraId="5227BAC8" w14:textId="77777777" w:rsidR="008F4232" w:rsidRDefault="008F4232" w:rsidP="00AF4C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A2230" w14:textId="77777777" w:rsidR="00AF4C26" w:rsidRDefault="00F51A4F">
    <w:pPr>
      <w:pStyle w:val="Koptekst"/>
    </w:pPr>
    <w:r>
      <w:rPr>
        <w:noProof/>
        <w:lang w:eastAsia="nl-NL"/>
      </w:rPr>
      <w:drawing>
        <wp:inline distT="0" distB="0" distL="0" distR="0" wp14:anchorId="4E5C6115" wp14:editId="490537AC">
          <wp:extent cx="793750" cy="396875"/>
          <wp:effectExtent l="0" t="0" r="6350" b="3175"/>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396875"/>
                  </a:xfrm>
                  <a:prstGeom prst="rect">
                    <a:avLst/>
                  </a:prstGeom>
                  <a:noFill/>
                  <a:ln>
                    <a:noFill/>
                  </a:ln>
                </pic:spPr>
              </pic:pic>
            </a:graphicData>
          </a:graphic>
        </wp:inline>
      </w:drawing>
    </w:r>
    <w:r w:rsidR="00AF4C26">
      <w:rPr>
        <w:noProof/>
        <w:lang w:eastAsia="nl-NL"/>
      </w:rPr>
      <w:t xml:space="preserve">      </w:t>
    </w:r>
    <w:r>
      <w:rPr>
        <w:noProof/>
        <w:lang w:eastAsia="nl-NL"/>
      </w:rPr>
      <w:drawing>
        <wp:inline distT="0" distB="0" distL="0" distR="0" wp14:anchorId="6835A18A" wp14:editId="6C832616">
          <wp:extent cx="2044700" cy="586740"/>
          <wp:effectExtent l="0" t="0" r="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4700" cy="586740"/>
                  </a:xfrm>
                  <a:prstGeom prst="rect">
                    <a:avLst/>
                  </a:prstGeom>
                  <a:noFill/>
                  <a:ln>
                    <a:noFill/>
                  </a:ln>
                </pic:spPr>
              </pic:pic>
            </a:graphicData>
          </a:graphic>
        </wp:inline>
      </w:drawing>
    </w:r>
    <w:r w:rsidR="00AF4C26">
      <w:rPr>
        <w:noProof/>
        <w:lang w:eastAsia="nl-NL"/>
      </w:rPr>
      <w:t xml:space="preserve">    </w:t>
    </w:r>
    <w:r w:rsidRPr="00F51A4F">
      <w:rPr>
        <w:rFonts w:ascii="Arial" w:hAnsi="Arial" w:cs="Arial"/>
        <w:noProof/>
        <w:color w:val="00252F"/>
        <w:sz w:val="20"/>
        <w:szCs w:val="20"/>
        <w:lang w:eastAsia="nl-NL"/>
      </w:rPr>
      <w:drawing>
        <wp:inline distT="0" distB="0" distL="0" distR="0" wp14:anchorId="7E591CF7" wp14:editId="3BB91D0D">
          <wp:extent cx="983448" cy="455529"/>
          <wp:effectExtent l="0" t="0" r="7620" b="1905"/>
          <wp:docPr id="9" name="Afbeelding 1" descr="Logo-gza-400x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gza-400x185.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4125" cy="460475"/>
                  </a:xfrm>
                  <a:prstGeom prst="rect">
                    <a:avLst/>
                  </a:prstGeom>
                  <a:noFill/>
                  <a:ln>
                    <a:noFill/>
                  </a:ln>
                </pic:spPr>
              </pic:pic>
            </a:graphicData>
          </a:graphic>
        </wp:inline>
      </w:drawing>
    </w:r>
    <w:r w:rsidR="00AF4C26">
      <w:rPr>
        <w:noProof/>
        <w:lang w:eastAsia="nl-NL"/>
      </w:rPr>
      <w:t xml:space="preserve"> </w:t>
    </w:r>
    <w:r>
      <w:rPr>
        <w:noProof/>
        <w:lang w:eastAsia="nl-NL"/>
      </w:rPr>
      <w:t xml:space="preserve">  </w:t>
    </w:r>
    <w:r w:rsidR="004868FE">
      <w:rPr>
        <w:noProof/>
        <w:lang w:eastAsia="nl-NL"/>
      </w:rPr>
      <w:t xml:space="preserve">     </w:t>
    </w:r>
    <w:r w:rsidR="004868FE">
      <w:rPr>
        <w:rFonts w:ascii="Arial" w:hAnsi="Arial" w:cs="Arial"/>
        <w:noProof/>
        <w:color w:val="00252F"/>
        <w:sz w:val="20"/>
        <w:szCs w:val="20"/>
        <w:lang w:eastAsia="nl-NL"/>
      </w:rPr>
      <w:drawing>
        <wp:inline distT="0" distB="0" distL="0" distR="0" wp14:anchorId="479C5629" wp14:editId="53A245F3">
          <wp:extent cx="957532" cy="441851"/>
          <wp:effectExtent l="0" t="0" r="0" b="0"/>
          <wp:docPr id="4" name="Afbeelding 4" descr="Logo-rma-400x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rma-400x18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2555" cy="453398"/>
                  </a:xfrm>
                  <a:prstGeom prst="rect">
                    <a:avLst/>
                  </a:prstGeom>
                  <a:noFill/>
                  <a:ln>
                    <a:noFill/>
                  </a:ln>
                </pic:spPr>
              </pic:pic>
            </a:graphicData>
          </a:graphic>
        </wp:inline>
      </w:drawing>
    </w:r>
    <w:r w:rsidR="00AF4C26">
      <w:rPr>
        <w:noProof/>
        <w:lang w:eastAsia="nl-N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A5E78"/>
    <w:multiLevelType w:val="multilevel"/>
    <w:tmpl w:val="D9BA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AB3B12"/>
    <w:multiLevelType w:val="hybridMultilevel"/>
    <w:tmpl w:val="091E4030"/>
    <w:lvl w:ilvl="0" w:tplc="0DB432C4">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DE576D2"/>
    <w:multiLevelType w:val="multilevel"/>
    <w:tmpl w:val="5540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D4764B"/>
    <w:multiLevelType w:val="hybridMultilevel"/>
    <w:tmpl w:val="D460194C"/>
    <w:lvl w:ilvl="0" w:tplc="6E8EAA82">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CBF7630"/>
    <w:multiLevelType w:val="multilevel"/>
    <w:tmpl w:val="A94C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895605"/>
    <w:multiLevelType w:val="hybridMultilevel"/>
    <w:tmpl w:val="78C23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C26"/>
    <w:rsid w:val="000160E2"/>
    <w:rsid w:val="00053D3E"/>
    <w:rsid w:val="00067044"/>
    <w:rsid w:val="00072786"/>
    <w:rsid w:val="00087338"/>
    <w:rsid w:val="000922C5"/>
    <w:rsid w:val="000B1832"/>
    <w:rsid w:val="000C5188"/>
    <w:rsid w:val="000F5588"/>
    <w:rsid w:val="000F71A3"/>
    <w:rsid w:val="00111CAC"/>
    <w:rsid w:val="00112353"/>
    <w:rsid w:val="00130ABA"/>
    <w:rsid w:val="0013203C"/>
    <w:rsid w:val="00141AFC"/>
    <w:rsid w:val="0017487C"/>
    <w:rsid w:val="001759EA"/>
    <w:rsid w:val="00193E7C"/>
    <w:rsid w:val="001975D1"/>
    <w:rsid w:val="001A5C95"/>
    <w:rsid w:val="001D5509"/>
    <w:rsid w:val="00207E33"/>
    <w:rsid w:val="002278FA"/>
    <w:rsid w:val="00242743"/>
    <w:rsid w:val="002504C5"/>
    <w:rsid w:val="00255D25"/>
    <w:rsid w:val="002609B2"/>
    <w:rsid w:val="00261EA6"/>
    <w:rsid w:val="00275632"/>
    <w:rsid w:val="002A7907"/>
    <w:rsid w:val="002C3380"/>
    <w:rsid w:val="002C38A4"/>
    <w:rsid w:val="002D7A21"/>
    <w:rsid w:val="002E6581"/>
    <w:rsid w:val="002F1ADC"/>
    <w:rsid w:val="00331BAE"/>
    <w:rsid w:val="00360E5C"/>
    <w:rsid w:val="00370AD0"/>
    <w:rsid w:val="00374D24"/>
    <w:rsid w:val="0039222F"/>
    <w:rsid w:val="003A2D83"/>
    <w:rsid w:val="003A6DDA"/>
    <w:rsid w:val="003C7241"/>
    <w:rsid w:val="003D1087"/>
    <w:rsid w:val="00410FBA"/>
    <w:rsid w:val="00411411"/>
    <w:rsid w:val="0046709A"/>
    <w:rsid w:val="004868FE"/>
    <w:rsid w:val="005055DA"/>
    <w:rsid w:val="00506A30"/>
    <w:rsid w:val="00523394"/>
    <w:rsid w:val="00530B73"/>
    <w:rsid w:val="00536B36"/>
    <w:rsid w:val="00544A16"/>
    <w:rsid w:val="00545656"/>
    <w:rsid w:val="005658F5"/>
    <w:rsid w:val="005E3E7A"/>
    <w:rsid w:val="005E6B4D"/>
    <w:rsid w:val="00611A8E"/>
    <w:rsid w:val="00612B48"/>
    <w:rsid w:val="00621C1C"/>
    <w:rsid w:val="00644BAD"/>
    <w:rsid w:val="00667216"/>
    <w:rsid w:val="00674F78"/>
    <w:rsid w:val="00685338"/>
    <w:rsid w:val="0069705D"/>
    <w:rsid w:val="006B36DD"/>
    <w:rsid w:val="006D5B5E"/>
    <w:rsid w:val="006F646E"/>
    <w:rsid w:val="00700EC7"/>
    <w:rsid w:val="00706626"/>
    <w:rsid w:val="00730397"/>
    <w:rsid w:val="00775A52"/>
    <w:rsid w:val="0079478B"/>
    <w:rsid w:val="007A06FE"/>
    <w:rsid w:val="007A378F"/>
    <w:rsid w:val="007E0720"/>
    <w:rsid w:val="00813F46"/>
    <w:rsid w:val="008166A0"/>
    <w:rsid w:val="0082459E"/>
    <w:rsid w:val="008551E6"/>
    <w:rsid w:val="00855E0C"/>
    <w:rsid w:val="0087307B"/>
    <w:rsid w:val="008F4232"/>
    <w:rsid w:val="009411EB"/>
    <w:rsid w:val="009719AE"/>
    <w:rsid w:val="009B56B3"/>
    <w:rsid w:val="009F4BA7"/>
    <w:rsid w:val="00A0134A"/>
    <w:rsid w:val="00A01709"/>
    <w:rsid w:val="00A12A48"/>
    <w:rsid w:val="00A177FA"/>
    <w:rsid w:val="00A37782"/>
    <w:rsid w:val="00A72DEC"/>
    <w:rsid w:val="00A811CB"/>
    <w:rsid w:val="00A840B9"/>
    <w:rsid w:val="00AC0F5D"/>
    <w:rsid w:val="00AD4F8D"/>
    <w:rsid w:val="00AF4C26"/>
    <w:rsid w:val="00B43CCB"/>
    <w:rsid w:val="00B66FDE"/>
    <w:rsid w:val="00B752CF"/>
    <w:rsid w:val="00B858B3"/>
    <w:rsid w:val="00B91E2E"/>
    <w:rsid w:val="00B940E5"/>
    <w:rsid w:val="00B94532"/>
    <w:rsid w:val="00BA0042"/>
    <w:rsid w:val="00BE3146"/>
    <w:rsid w:val="00C00025"/>
    <w:rsid w:val="00C15876"/>
    <w:rsid w:val="00C16730"/>
    <w:rsid w:val="00C55A09"/>
    <w:rsid w:val="00D0430B"/>
    <w:rsid w:val="00D132F4"/>
    <w:rsid w:val="00D2148C"/>
    <w:rsid w:val="00D54D24"/>
    <w:rsid w:val="00D80B39"/>
    <w:rsid w:val="00D878C7"/>
    <w:rsid w:val="00DD27E6"/>
    <w:rsid w:val="00E13AFA"/>
    <w:rsid w:val="00E1655A"/>
    <w:rsid w:val="00E707F0"/>
    <w:rsid w:val="00E9756A"/>
    <w:rsid w:val="00EA5C03"/>
    <w:rsid w:val="00ED0F8A"/>
    <w:rsid w:val="00EF717A"/>
    <w:rsid w:val="00F051D7"/>
    <w:rsid w:val="00F16528"/>
    <w:rsid w:val="00F51A4F"/>
    <w:rsid w:val="00FC42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25E909"/>
  <w15:docId w15:val="{A742B54B-C6F1-4BAD-BB16-A21C2D2C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160" w:line="259"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F4C2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4C26"/>
  </w:style>
  <w:style w:type="paragraph" w:styleId="Voettekst">
    <w:name w:val="footer"/>
    <w:basedOn w:val="Standaard"/>
    <w:link w:val="VoettekstChar"/>
    <w:uiPriority w:val="99"/>
    <w:unhideWhenUsed/>
    <w:rsid w:val="00AF4C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4C26"/>
  </w:style>
  <w:style w:type="paragraph" w:styleId="Geenafstand">
    <w:name w:val="No Spacing"/>
    <w:uiPriority w:val="1"/>
    <w:qFormat/>
    <w:rsid w:val="00AF4C26"/>
    <w:rPr>
      <w:sz w:val="22"/>
      <w:szCs w:val="22"/>
      <w:lang w:eastAsia="en-US"/>
    </w:rPr>
  </w:style>
  <w:style w:type="paragraph" w:styleId="Lijstalinea">
    <w:name w:val="List Paragraph"/>
    <w:basedOn w:val="Standaard"/>
    <w:uiPriority w:val="34"/>
    <w:qFormat/>
    <w:rsid w:val="00AF4C26"/>
    <w:pPr>
      <w:ind w:left="720"/>
      <w:contextualSpacing/>
    </w:pPr>
  </w:style>
  <w:style w:type="character" w:styleId="Verwijzingopmerking">
    <w:name w:val="annotation reference"/>
    <w:uiPriority w:val="99"/>
    <w:semiHidden/>
    <w:unhideWhenUsed/>
    <w:rsid w:val="002C3380"/>
    <w:rPr>
      <w:sz w:val="16"/>
      <w:szCs w:val="16"/>
    </w:rPr>
  </w:style>
  <w:style w:type="paragraph" w:styleId="Tekstopmerking">
    <w:name w:val="annotation text"/>
    <w:basedOn w:val="Standaard"/>
    <w:link w:val="TekstopmerkingChar"/>
    <w:uiPriority w:val="99"/>
    <w:semiHidden/>
    <w:unhideWhenUsed/>
    <w:rsid w:val="002C3380"/>
    <w:pPr>
      <w:spacing w:line="240" w:lineRule="auto"/>
    </w:pPr>
    <w:rPr>
      <w:sz w:val="20"/>
      <w:szCs w:val="20"/>
    </w:rPr>
  </w:style>
  <w:style w:type="character" w:customStyle="1" w:styleId="TekstopmerkingChar">
    <w:name w:val="Tekst opmerking Char"/>
    <w:link w:val="Tekstopmerking"/>
    <w:uiPriority w:val="99"/>
    <w:semiHidden/>
    <w:rsid w:val="002C3380"/>
    <w:rPr>
      <w:sz w:val="20"/>
      <w:szCs w:val="20"/>
    </w:rPr>
  </w:style>
  <w:style w:type="paragraph" w:styleId="Onderwerpvanopmerking">
    <w:name w:val="annotation subject"/>
    <w:basedOn w:val="Tekstopmerking"/>
    <w:next w:val="Tekstopmerking"/>
    <w:link w:val="OnderwerpvanopmerkingChar"/>
    <w:uiPriority w:val="99"/>
    <w:semiHidden/>
    <w:unhideWhenUsed/>
    <w:rsid w:val="002C3380"/>
    <w:rPr>
      <w:b/>
      <w:bCs/>
    </w:rPr>
  </w:style>
  <w:style w:type="character" w:customStyle="1" w:styleId="OnderwerpvanopmerkingChar">
    <w:name w:val="Onderwerp van opmerking Char"/>
    <w:link w:val="Onderwerpvanopmerking"/>
    <w:uiPriority w:val="99"/>
    <w:semiHidden/>
    <w:rsid w:val="002C3380"/>
    <w:rPr>
      <w:b/>
      <w:bCs/>
      <w:sz w:val="20"/>
      <w:szCs w:val="20"/>
    </w:rPr>
  </w:style>
  <w:style w:type="paragraph" w:styleId="Ballontekst">
    <w:name w:val="Balloon Text"/>
    <w:basedOn w:val="Standaard"/>
    <w:link w:val="BallontekstChar"/>
    <w:uiPriority w:val="99"/>
    <w:semiHidden/>
    <w:unhideWhenUsed/>
    <w:rsid w:val="002C3380"/>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2C3380"/>
    <w:rPr>
      <w:rFonts w:ascii="Segoe UI" w:hAnsi="Segoe UI" w:cs="Segoe UI"/>
      <w:sz w:val="18"/>
      <w:szCs w:val="18"/>
    </w:rPr>
  </w:style>
  <w:style w:type="character" w:styleId="Hyperlink">
    <w:name w:val="Hyperlink"/>
    <w:uiPriority w:val="99"/>
    <w:unhideWhenUsed/>
    <w:rsid w:val="00111CAC"/>
    <w:rPr>
      <w:color w:val="0563C1"/>
      <w:u w:val="single"/>
    </w:rPr>
  </w:style>
  <w:style w:type="character" w:customStyle="1" w:styleId="apple-converted-space">
    <w:name w:val="apple-converted-space"/>
    <w:basedOn w:val="Standaardalinea-lettertype"/>
    <w:rsid w:val="00674F78"/>
  </w:style>
  <w:style w:type="paragraph" w:styleId="Normaalweb">
    <w:name w:val="Normal (Web)"/>
    <w:basedOn w:val="Standaard"/>
    <w:uiPriority w:val="99"/>
    <w:semiHidden/>
    <w:unhideWhenUsed/>
    <w:rsid w:val="00370AD0"/>
    <w:rPr>
      <w:rFonts w:ascii="Times New Roman" w:hAnsi="Times New Roman"/>
      <w:sz w:val="24"/>
      <w:szCs w:val="24"/>
    </w:rPr>
  </w:style>
  <w:style w:type="character" w:styleId="GevolgdeHyperlink">
    <w:name w:val="FollowedHyperlink"/>
    <w:basedOn w:val="Standaardalinea-lettertype"/>
    <w:uiPriority w:val="99"/>
    <w:semiHidden/>
    <w:unhideWhenUsed/>
    <w:rsid w:val="002C38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397707">
      <w:bodyDiv w:val="1"/>
      <w:marLeft w:val="0"/>
      <w:marRight w:val="0"/>
      <w:marTop w:val="0"/>
      <w:marBottom w:val="0"/>
      <w:divBdr>
        <w:top w:val="none" w:sz="0" w:space="0" w:color="auto"/>
        <w:left w:val="none" w:sz="0" w:space="0" w:color="auto"/>
        <w:bottom w:val="none" w:sz="0" w:space="0" w:color="auto"/>
        <w:right w:val="none" w:sz="0" w:space="0" w:color="auto"/>
      </w:divBdr>
    </w:div>
    <w:div w:id="662313710">
      <w:bodyDiv w:val="1"/>
      <w:marLeft w:val="0"/>
      <w:marRight w:val="0"/>
      <w:marTop w:val="0"/>
      <w:marBottom w:val="0"/>
      <w:divBdr>
        <w:top w:val="none" w:sz="0" w:space="0" w:color="auto"/>
        <w:left w:val="none" w:sz="0" w:space="0" w:color="auto"/>
        <w:bottom w:val="none" w:sz="0" w:space="0" w:color="auto"/>
        <w:right w:val="none" w:sz="0" w:space="0" w:color="auto"/>
      </w:divBdr>
    </w:div>
    <w:div w:id="1342970300">
      <w:bodyDiv w:val="1"/>
      <w:marLeft w:val="0"/>
      <w:marRight w:val="0"/>
      <w:marTop w:val="0"/>
      <w:marBottom w:val="0"/>
      <w:divBdr>
        <w:top w:val="none" w:sz="0" w:space="0" w:color="auto"/>
        <w:left w:val="none" w:sz="0" w:space="0" w:color="auto"/>
        <w:bottom w:val="none" w:sz="0" w:space="0" w:color="auto"/>
        <w:right w:val="none" w:sz="0" w:space="0" w:color="auto"/>
      </w:divBdr>
      <w:divsChild>
        <w:div w:id="1638293848">
          <w:marLeft w:val="0"/>
          <w:marRight w:val="0"/>
          <w:marTop w:val="0"/>
          <w:marBottom w:val="0"/>
          <w:divBdr>
            <w:top w:val="none" w:sz="0" w:space="0" w:color="auto"/>
            <w:left w:val="none" w:sz="0" w:space="0" w:color="auto"/>
            <w:bottom w:val="none" w:sz="0" w:space="0" w:color="auto"/>
            <w:right w:val="none" w:sz="0" w:space="0" w:color="auto"/>
          </w:divBdr>
        </w:div>
        <w:div w:id="455148225">
          <w:marLeft w:val="0"/>
          <w:marRight w:val="0"/>
          <w:marTop w:val="0"/>
          <w:marBottom w:val="0"/>
          <w:divBdr>
            <w:top w:val="none" w:sz="0" w:space="0" w:color="auto"/>
            <w:left w:val="none" w:sz="0" w:space="0" w:color="auto"/>
            <w:bottom w:val="none" w:sz="0" w:space="0" w:color="auto"/>
            <w:right w:val="none" w:sz="0" w:space="0" w:color="auto"/>
          </w:divBdr>
        </w:div>
        <w:div w:id="804931640">
          <w:marLeft w:val="0"/>
          <w:marRight w:val="0"/>
          <w:marTop w:val="0"/>
          <w:marBottom w:val="0"/>
          <w:divBdr>
            <w:top w:val="none" w:sz="0" w:space="0" w:color="auto"/>
            <w:left w:val="none" w:sz="0" w:space="0" w:color="auto"/>
            <w:bottom w:val="none" w:sz="0" w:space="0" w:color="auto"/>
            <w:right w:val="none" w:sz="0" w:space="0" w:color="auto"/>
          </w:divBdr>
        </w:div>
        <w:div w:id="919562379">
          <w:marLeft w:val="0"/>
          <w:marRight w:val="0"/>
          <w:marTop w:val="0"/>
          <w:marBottom w:val="0"/>
          <w:divBdr>
            <w:top w:val="none" w:sz="0" w:space="0" w:color="auto"/>
            <w:left w:val="none" w:sz="0" w:space="0" w:color="auto"/>
            <w:bottom w:val="none" w:sz="0" w:space="0" w:color="auto"/>
            <w:right w:val="none" w:sz="0" w:space="0" w:color="auto"/>
          </w:divBdr>
        </w:div>
        <w:div w:id="1129786080">
          <w:marLeft w:val="0"/>
          <w:marRight w:val="0"/>
          <w:marTop w:val="0"/>
          <w:marBottom w:val="0"/>
          <w:divBdr>
            <w:top w:val="none" w:sz="0" w:space="0" w:color="auto"/>
            <w:left w:val="none" w:sz="0" w:space="0" w:color="auto"/>
            <w:bottom w:val="none" w:sz="0" w:space="0" w:color="auto"/>
            <w:right w:val="none" w:sz="0" w:space="0" w:color="auto"/>
          </w:divBdr>
        </w:div>
        <w:div w:id="1745491270">
          <w:marLeft w:val="0"/>
          <w:marRight w:val="0"/>
          <w:marTop w:val="0"/>
          <w:marBottom w:val="0"/>
          <w:divBdr>
            <w:top w:val="none" w:sz="0" w:space="0" w:color="auto"/>
            <w:left w:val="none" w:sz="0" w:space="0" w:color="auto"/>
            <w:bottom w:val="none" w:sz="0" w:space="0" w:color="auto"/>
            <w:right w:val="none" w:sz="0" w:space="0" w:color="auto"/>
          </w:divBdr>
        </w:div>
        <w:div w:id="458646643">
          <w:marLeft w:val="0"/>
          <w:marRight w:val="0"/>
          <w:marTop w:val="0"/>
          <w:marBottom w:val="0"/>
          <w:divBdr>
            <w:top w:val="none" w:sz="0" w:space="0" w:color="auto"/>
            <w:left w:val="none" w:sz="0" w:space="0" w:color="auto"/>
            <w:bottom w:val="none" w:sz="0" w:space="0" w:color="auto"/>
            <w:right w:val="none" w:sz="0" w:space="0" w:color="auto"/>
          </w:divBdr>
        </w:div>
        <w:div w:id="1170146078">
          <w:marLeft w:val="0"/>
          <w:marRight w:val="0"/>
          <w:marTop w:val="0"/>
          <w:marBottom w:val="0"/>
          <w:divBdr>
            <w:top w:val="none" w:sz="0" w:space="0" w:color="auto"/>
            <w:left w:val="none" w:sz="0" w:space="0" w:color="auto"/>
            <w:bottom w:val="none" w:sz="0" w:space="0" w:color="auto"/>
            <w:right w:val="none" w:sz="0" w:space="0" w:color="auto"/>
          </w:divBdr>
        </w:div>
        <w:div w:id="595401750">
          <w:marLeft w:val="0"/>
          <w:marRight w:val="0"/>
          <w:marTop w:val="0"/>
          <w:marBottom w:val="0"/>
          <w:divBdr>
            <w:top w:val="none" w:sz="0" w:space="0" w:color="auto"/>
            <w:left w:val="none" w:sz="0" w:space="0" w:color="auto"/>
            <w:bottom w:val="none" w:sz="0" w:space="0" w:color="auto"/>
            <w:right w:val="none" w:sz="0" w:space="0" w:color="auto"/>
          </w:divBdr>
        </w:div>
        <w:div w:id="229199982">
          <w:marLeft w:val="0"/>
          <w:marRight w:val="0"/>
          <w:marTop w:val="0"/>
          <w:marBottom w:val="0"/>
          <w:divBdr>
            <w:top w:val="none" w:sz="0" w:space="0" w:color="auto"/>
            <w:left w:val="none" w:sz="0" w:space="0" w:color="auto"/>
            <w:bottom w:val="none" w:sz="0" w:space="0" w:color="auto"/>
            <w:right w:val="none" w:sz="0" w:space="0" w:color="auto"/>
          </w:divBdr>
        </w:div>
        <w:div w:id="455300117">
          <w:marLeft w:val="0"/>
          <w:marRight w:val="0"/>
          <w:marTop w:val="0"/>
          <w:marBottom w:val="0"/>
          <w:divBdr>
            <w:top w:val="none" w:sz="0" w:space="0" w:color="auto"/>
            <w:left w:val="none" w:sz="0" w:space="0" w:color="auto"/>
            <w:bottom w:val="none" w:sz="0" w:space="0" w:color="auto"/>
            <w:right w:val="none" w:sz="0" w:space="0" w:color="auto"/>
          </w:divBdr>
        </w:div>
        <w:div w:id="1113477811">
          <w:marLeft w:val="0"/>
          <w:marRight w:val="0"/>
          <w:marTop w:val="0"/>
          <w:marBottom w:val="0"/>
          <w:divBdr>
            <w:top w:val="none" w:sz="0" w:space="0" w:color="auto"/>
            <w:left w:val="none" w:sz="0" w:space="0" w:color="auto"/>
            <w:bottom w:val="none" w:sz="0" w:space="0" w:color="auto"/>
            <w:right w:val="none" w:sz="0" w:space="0" w:color="auto"/>
          </w:divBdr>
        </w:div>
      </w:divsChild>
    </w:div>
    <w:div w:id="174059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ivm.nl/dsresource?objectid=rivmp:319263&amp;type=org&amp;disposition=inline&amp;ns_nc=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ivm.nl/Onderwerpen/M/MRS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mrsa-net.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EADF00008FE940B6D6113F52FEFE07" ma:contentTypeVersion="10" ma:contentTypeDescription="Een nieuw document maken." ma:contentTypeScope="" ma:versionID="44e50fd49caef0b827e5d8fdf829ec37">
  <xsd:schema xmlns:xsd="http://www.w3.org/2001/XMLSchema" xmlns:xs="http://www.w3.org/2001/XMLSchema" xmlns:p="http://schemas.microsoft.com/office/2006/metadata/properties" xmlns:ns2="aff6d44e-ba2a-4228-961e-5f8ded2976ff" xmlns:ns3="9c2910e3-625d-4012-8056-81ea95a8d605" targetNamespace="http://schemas.microsoft.com/office/2006/metadata/properties" ma:root="true" ma:fieldsID="c8430e82573f215c1d908d1078e5df4d" ns2:_="" ns3:_="">
    <xsd:import namespace="aff6d44e-ba2a-4228-961e-5f8ded2976ff"/>
    <xsd:import namespace="9c2910e3-625d-4012-8056-81ea95a8d6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6d44e-ba2a-4228-961e-5f8ded297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910e3-625d-4012-8056-81ea95a8d60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F98318-102C-4473-851B-846A0905027D}">
  <ds:schemaRefs>
    <ds:schemaRef ds:uri="http://schemas.microsoft.com/sharepoint/v3/contenttype/forms"/>
  </ds:schemaRefs>
</ds:datastoreItem>
</file>

<file path=customXml/itemProps2.xml><?xml version="1.0" encoding="utf-8"?>
<ds:datastoreItem xmlns:ds="http://schemas.openxmlformats.org/officeDocument/2006/customXml" ds:itemID="{6168D055-1C6C-4AB0-A210-176984209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6d44e-ba2a-4228-961e-5f8ded2976ff"/>
    <ds:schemaRef ds:uri="9c2910e3-625d-4012-8056-81ea95a8d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9FE37E-6BE9-4170-B987-4F732BA069BF}">
  <ds:schemaRefs>
    <ds:schemaRef ds:uri="http://schemas.microsoft.com/office/infopath/2007/PartnerControls"/>
    <ds:schemaRef ds:uri="http://purl.org/dc/elements/1.1/"/>
    <ds:schemaRef ds:uri="http://schemas.microsoft.com/office/2006/metadata/properties"/>
    <ds:schemaRef ds:uri="aff6d44e-ba2a-4228-961e-5f8ded2976ff"/>
    <ds:schemaRef ds:uri="http://purl.org/dc/terms/"/>
    <ds:schemaRef ds:uri="http://schemas.openxmlformats.org/package/2006/metadata/core-properties"/>
    <ds:schemaRef ds:uri="http://schemas.microsoft.com/office/2006/documentManagement/types"/>
    <ds:schemaRef ds:uri="9c2910e3-625d-4012-8056-81ea95a8d60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2D2EBE10.dotm</Template>
  <TotalTime>1</TotalTime>
  <Pages>4</Pages>
  <Words>1436</Words>
  <Characters>7900</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Netsourcing</Company>
  <LinksUpToDate>false</LinksUpToDate>
  <CharactersWithSpaces>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Jeannette van Capelleveen</dc:creator>
  <cp:lastModifiedBy>Baks, Chantal</cp:lastModifiedBy>
  <cp:revision>5</cp:revision>
  <cp:lastPrinted>2016-11-23T10:58:00Z</cp:lastPrinted>
  <dcterms:created xsi:type="dcterms:W3CDTF">2019-11-29T13:10:00Z</dcterms:created>
  <dcterms:modified xsi:type="dcterms:W3CDTF">2019-11-29T13:21:00Z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0x01010051EADF00008FE940B6D6113F52FEFE07</vt:lpwstr>
  </property>
</Properties>
</file>