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9B" w:rsidRDefault="00F7479B">
      <w:r>
        <w:rPr>
          <w:noProof/>
        </w:rPr>
        <w:drawing>
          <wp:inline distT="0" distB="0" distL="0" distR="0">
            <wp:extent cx="3990975" cy="80252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laimer voorbeeld regio ligge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627" cy="82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9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90"/>
        <w:gridCol w:w="1276"/>
        <w:gridCol w:w="9026"/>
        <w:gridCol w:w="1370"/>
      </w:tblGrid>
      <w:tr w:rsidR="008B37F0" w:rsidRPr="00290048" w:rsidTr="00EB0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37F0" w:rsidRPr="00567972" w:rsidRDefault="008B37F0" w:rsidP="00290048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37F0" w:rsidRDefault="00567972" w:rsidP="00C54D9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567972">
              <w:rPr>
                <w:rFonts w:asciiTheme="minorHAnsi" w:hAnsiTheme="minorHAnsi"/>
                <w:b/>
                <w:sz w:val="28"/>
                <w:szCs w:val="28"/>
              </w:rPr>
              <w:t>Zorgpad</w:t>
            </w:r>
            <w:proofErr w:type="spellEnd"/>
            <w:r w:rsidRPr="00567972">
              <w:rPr>
                <w:rFonts w:asciiTheme="minorHAnsi" w:hAnsiTheme="minorHAnsi"/>
                <w:b/>
                <w:sz w:val="28"/>
                <w:szCs w:val="28"/>
              </w:rPr>
              <w:t xml:space="preserve"> obesitas</w:t>
            </w:r>
          </w:p>
          <w:p w:rsidR="00EB047A" w:rsidRPr="00567972" w:rsidRDefault="00EB047A" w:rsidP="00C54D9D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37F0" w:rsidRPr="00567972" w:rsidRDefault="008B37F0" w:rsidP="00C54D9D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B37F0" w:rsidRPr="008B37F0" w:rsidRDefault="00EB047A" w:rsidP="008B37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5E64AB" wp14:editId="1948C605">
                  <wp:simplePos x="0" y="0"/>
                  <wp:positionH relativeFrom="column">
                    <wp:posOffset>4634230</wp:posOffset>
                  </wp:positionH>
                  <wp:positionV relativeFrom="paragraph">
                    <wp:posOffset>0</wp:posOffset>
                  </wp:positionV>
                  <wp:extent cx="1019175" cy="819150"/>
                  <wp:effectExtent l="0" t="0" r="9525" b="0"/>
                  <wp:wrapThrough wrapText="bothSides">
                    <wp:wrapPolygon edited="0">
                      <wp:start x="0" y="0"/>
                      <wp:lineTo x="0" y="21098"/>
                      <wp:lineTo x="21398" y="21098"/>
                      <wp:lineTo x="21398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37F0" w:rsidRDefault="00EB047A" w:rsidP="00C54D9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</w:t>
            </w:r>
            <w:r w:rsidR="00E456AE">
              <w:rPr>
                <w:rFonts w:asciiTheme="minorHAnsi" w:hAnsiTheme="minorHAnsi"/>
                <w:b/>
                <w:szCs w:val="22"/>
              </w:rPr>
              <w:t>-7-2016</w:t>
            </w:r>
          </w:p>
          <w:p w:rsidR="00E456AE" w:rsidRPr="00290048" w:rsidRDefault="00E456AE" w:rsidP="00C54D9D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8B37F0" w:rsidRPr="00290048" w:rsidTr="00EB047A">
        <w:tc>
          <w:tcPr>
            <w:tcW w:w="817" w:type="dxa"/>
            <w:tcBorders>
              <w:top w:val="single" w:sz="4" w:space="0" w:color="auto"/>
            </w:tcBorders>
          </w:tcPr>
          <w:p w:rsidR="008B37F0" w:rsidRPr="00290048" w:rsidRDefault="00EB047A" w:rsidP="00E456AE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week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8B37F0" w:rsidRPr="00290048" w:rsidRDefault="008B37F0" w:rsidP="00E456AE">
            <w:pPr>
              <w:rPr>
                <w:rFonts w:asciiTheme="minorHAnsi" w:hAnsiTheme="minorHAnsi"/>
                <w:b/>
                <w:szCs w:val="22"/>
              </w:rPr>
            </w:pPr>
            <w:r w:rsidRPr="00290048">
              <w:rPr>
                <w:rFonts w:asciiTheme="minorHAnsi" w:hAnsiTheme="minorHAnsi"/>
                <w:b/>
                <w:szCs w:val="22"/>
              </w:rPr>
              <w:t xml:space="preserve">Verloskundige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37F0" w:rsidRPr="00290048" w:rsidRDefault="008B37F0" w:rsidP="00E456AE">
            <w:pPr>
              <w:rPr>
                <w:rFonts w:asciiTheme="minorHAnsi" w:hAnsiTheme="minorHAnsi"/>
                <w:b/>
                <w:szCs w:val="22"/>
              </w:rPr>
            </w:pPr>
            <w:r w:rsidRPr="00290048">
              <w:rPr>
                <w:rFonts w:asciiTheme="minorHAnsi" w:hAnsiTheme="minorHAnsi"/>
                <w:b/>
                <w:szCs w:val="22"/>
              </w:rPr>
              <w:t>echoscopie</w:t>
            </w:r>
          </w:p>
        </w:tc>
        <w:tc>
          <w:tcPr>
            <w:tcW w:w="9026" w:type="dxa"/>
            <w:tcBorders>
              <w:top w:val="single" w:sz="4" w:space="0" w:color="auto"/>
            </w:tcBorders>
          </w:tcPr>
          <w:p w:rsidR="008B37F0" w:rsidRPr="00290048" w:rsidRDefault="008B37F0" w:rsidP="00E456AE">
            <w:pPr>
              <w:rPr>
                <w:rFonts w:asciiTheme="minorHAnsi" w:hAnsiTheme="minorHAnsi"/>
                <w:b/>
                <w:szCs w:val="22"/>
              </w:rPr>
            </w:pPr>
            <w:r w:rsidRPr="00290048">
              <w:rPr>
                <w:rFonts w:asciiTheme="minorHAnsi" w:hAnsiTheme="minorHAnsi"/>
                <w:b/>
                <w:szCs w:val="22"/>
              </w:rPr>
              <w:t>actiepunten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B37F0" w:rsidRPr="00290048" w:rsidRDefault="008B37F0" w:rsidP="00E456AE">
            <w:pPr>
              <w:rPr>
                <w:rFonts w:asciiTheme="minorHAnsi" w:hAnsiTheme="minorHAnsi"/>
                <w:b/>
                <w:szCs w:val="22"/>
              </w:rPr>
            </w:pPr>
            <w:r w:rsidRPr="00290048">
              <w:rPr>
                <w:rFonts w:asciiTheme="minorHAnsi" w:hAnsiTheme="minorHAnsi"/>
                <w:b/>
                <w:szCs w:val="22"/>
              </w:rPr>
              <w:t>professional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6-8</w:t>
            </w:r>
          </w:p>
        </w:tc>
        <w:tc>
          <w:tcPr>
            <w:tcW w:w="2490" w:type="dxa"/>
          </w:tcPr>
          <w:p w:rsidR="008B37F0" w:rsidRPr="00290048" w:rsidRDefault="008B37F0" w:rsidP="00290048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90048">
              <w:rPr>
                <w:rFonts w:asciiTheme="minorHAnsi" w:hAnsiTheme="minorHAnsi"/>
                <w:sz w:val="20"/>
                <w:szCs w:val="20"/>
                <w:u w:val="single"/>
              </w:rPr>
              <w:t>Intake</w:t>
            </w:r>
          </w:p>
          <w:p w:rsidR="008B37F0" w:rsidRPr="00290048" w:rsidRDefault="008B37F0" w:rsidP="00290048">
            <w:p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BMI berekenen </w:t>
            </w:r>
            <w:proofErr w:type="spellStart"/>
            <w:r w:rsidRPr="00290048">
              <w:rPr>
                <w:rFonts w:asciiTheme="minorHAnsi" w:hAnsiTheme="minorHAnsi"/>
                <w:sz w:val="20"/>
                <w:szCs w:val="20"/>
              </w:rPr>
              <w:t>obv</w:t>
            </w:r>
            <w:proofErr w:type="spellEnd"/>
            <w:r w:rsidRPr="00290048">
              <w:rPr>
                <w:rFonts w:asciiTheme="minorHAnsi" w:hAnsiTheme="minorHAnsi"/>
                <w:sz w:val="20"/>
                <w:szCs w:val="20"/>
              </w:rPr>
              <w:t xml:space="preserve"> gewicht eerste controle en lengte opmeten. </w:t>
            </w:r>
          </w:p>
        </w:tc>
        <w:tc>
          <w:tcPr>
            <w:tcW w:w="1276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6" w:type="dxa"/>
          </w:tcPr>
          <w:p w:rsidR="008B37F0" w:rsidRPr="00290048" w:rsidRDefault="008B37F0" w:rsidP="00290048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Leefstijladviezen geven m.b.t. voeding en beweging, evt. verwijzing diëtist </w:t>
            </w:r>
          </w:p>
          <w:p w:rsidR="008B37F0" w:rsidRPr="00290048" w:rsidRDefault="008B37F0" w:rsidP="00290048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Evt. RR meten met brede band</w:t>
            </w:r>
          </w:p>
          <w:p w:rsidR="008B37F0" w:rsidRPr="00290048" w:rsidRDefault="008B37F0" w:rsidP="00290048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Bespreken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 xml:space="preserve">sportieve zwangerschapsbegeleiding bij vrouwen met overgewicht (start al bij 16 </w:t>
            </w:r>
            <w:proofErr w:type="spellStart"/>
            <w:r w:rsidRPr="00290048">
              <w:rPr>
                <w:rFonts w:asciiTheme="minorHAnsi" w:hAnsiTheme="minorHAnsi"/>
                <w:sz w:val="20"/>
                <w:szCs w:val="20"/>
              </w:rPr>
              <w:t>wkn</w:t>
            </w:r>
            <w:proofErr w:type="spellEnd"/>
            <w:r w:rsidRPr="00290048">
              <w:rPr>
                <w:rFonts w:asciiTheme="minorHAnsi" w:hAnsiTheme="minorHAnsi"/>
                <w:sz w:val="20"/>
                <w:szCs w:val="20"/>
              </w:rPr>
              <w:t xml:space="preserve"> zwangerschap), </w:t>
            </w:r>
          </w:p>
        </w:tc>
        <w:tc>
          <w:tcPr>
            <w:tcW w:w="1370" w:type="dxa"/>
          </w:tcPr>
          <w:p w:rsidR="008B37F0" w:rsidRPr="00290048" w:rsidRDefault="00E456AE" w:rsidP="009369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490" w:type="dxa"/>
          </w:tcPr>
          <w:p w:rsidR="008B37F0" w:rsidRPr="00290048" w:rsidRDefault="008B37F0" w:rsidP="00290048">
            <w:pPr>
              <w:pStyle w:val="Lijstalinea1"/>
              <w:ind w:left="0"/>
              <w:rPr>
                <w:rFonts w:asciiTheme="minorHAnsi" w:hAnsiTheme="minorHAnsi"/>
                <w:sz w:val="20"/>
                <w:szCs w:val="20"/>
                <w:lang w:eastAsia="nl-NL"/>
              </w:rPr>
            </w:pPr>
            <w:r w:rsidRPr="00290048">
              <w:rPr>
                <w:rFonts w:asciiTheme="minorHAnsi" w:hAnsiTheme="minorHAnsi"/>
                <w:sz w:val="20"/>
                <w:szCs w:val="20"/>
                <w:lang w:eastAsia="nl-NL"/>
              </w:rPr>
              <w:t>Bespreken beleid zwangerschap bij obesitas</w:t>
            </w:r>
          </w:p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6" w:type="dxa"/>
          </w:tcPr>
          <w:p w:rsidR="008B37F0" w:rsidRPr="00290048" w:rsidRDefault="008B37F0" w:rsidP="00290048">
            <w:pPr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Bespreking met gynaecoloog indien BMI </w:t>
            </w:r>
            <w:r w:rsidRPr="00290048">
              <w:rPr>
                <w:rFonts w:asciiTheme="minorHAnsi" w:hAnsiTheme="minorHAnsi"/>
                <w:sz w:val="20"/>
                <w:szCs w:val="20"/>
                <w:u w:val="single"/>
              </w:rPr>
              <w:t>&gt;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 xml:space="preserve"> 40, mogelijkheden gezamenlijke zorg bespreken </w:t>
            </w:r>
          </w:p>
          <w:p w:rsidR="008B37F0" w:rsidRPr="00290048" w:rsidRDefault="008B37F0" w:rsidP="00290048">
            <w:pPr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Bespreken beleid:</w:t>
            </w:r>
          </w:p>
          <w:p w:rsidR="008B37F0" w:rsidRPr="00290048" w:rsidRDefault="008B37F0" w:rsidP="00290048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OGTT tussen 24-28 </w:t>
            </w:r>
            <w:proofErr w:type="spellStart"/>
            <w:r w:rsidRPr="00290048">
              <w:rPr>
                <w:rFonts w:asciiTheme="minorHAnsi" w:hAnsiTheme="minorHAnsi"/>
                <w:sz w:val="20"/>
                <w:szCs w:val="20"/>
              </w:rPr>
              <w:t>wkn</w:t>
            </w:r>
            <w:proofErr w:type="spellEnd"/>
          </w:p>
          <w:p w:rsidR="008B37F0" w:rsidRPr="00290048" w:rsidRDefault="008B37F0" w:rsidP="00290048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Groei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 xml:space="preserve">echo’s bij 30-33 </w:t>
            </w:r>
            <w:proofErr w:type="spellStart"/>
            <w:r w:rsidRPr="00290048">
              <w:rPr>
                <w:rFonts w:asciiTheme="minorHAnsi" w:hAnsiTheme="minorHAnsi"/>
                <w:sz w:val="20"/>
                <w:szCs w:val="20"/>
              </w:rPr>
              <w:t>wkn</w:t>
            </w:r>
            <w:proofErr w:type="spellEnd"/>
            <w:r w:rsidRPr="00290048">
              <w:rPr>
                <w:rFonts w:asciiTheme="minorHAnsi" w:hAnsiTheme="minorHAnsi"/>
                <w:sz w:val="20"/>
                <w:szCs w:val="20"/>
              </w:rPr>
              <w:t>, of vaker op indicatie</w:t>
            </w:r>
          </w:p>
          <w:p w:rsidR="008B37F0" w:rsidRPr="00290048" w:rsidRDefault="008B37F0" w:rsidP="00290048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benoemen plaats baring (&gt; </w:t>
            </w:r>
            <w:smartTag w:uri="urn:schemas-microsoft-com:office:smarttags" w:element="metricconverter">
              <w:smartTagPr>
                <w:attr w:name="ProductID" w:val="100 kilo"/>
              </w:smartTagPr>
              <w:r w:rsidRPr="00290048">
                <w:rPr>
                  <w:rFonts w:asciiTheme="minorHAnsi" w:hAnsiTheme="minorHAnsi"/>
                  <w:sz w:val="20"/>
                  <w:szCs w:val="20"/>
                </w:rPr>
                <w:t>100 kilo</w:t>
              </w:r>
            </w:smartTag>
            <w:r w:rsidRPr="00290048">
              <w:rPr>
                <w:rFonts w:asciiTheme="minorHAnsi" w:hAnsiTheme="minorHAnsi"/>
                <w:sz w:val="20"/>
                <w:szCs w:val="20"/>
              </w:rPr>
              <w:t xml:space="preserve"> altijd beneden bevallen / B-D indien geïndiceerd, zie </w:t>
            </w:r>
            <w:proofErr w:type="spellStart"/>
            <w:r w:rsidRPr="00290048">
              <w:rPr>
                <w:rFonts w:asciiTheme="minorHAnsi" w:hAnsiTheme="minorHAnsi"/>
                <w:sz w:val="20"/>
                <w:szCs w:val="20"/>
              </w:rPr>
              <w:t>co.</w:t>
            </w:r>
            <w:proofErr w:type="spellEnd"/>
            <w:r w:rsidRPr="00290048">
              <w:rPr>
                <w:rFonts w:asciiTheme="minorHAnsi" w:hAnsiTheme="minorHAnsi"/>
                <w:sz w:val="20"/>
                <w:szCs w:val="20"/>
              </w:rPr>
              <w:t xml:space="preserve"> nr. 9) </w:t>
            </w:r>
          </w:p>
          <w:p w:rsidR="008B37F0" w:rsidRPr="00290048" w:rsidRDefault="008B37F0" w:rsidP="00290048">
            <w:pPr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Benoem nogmaals cursus sportieve zwangerschapsbegeleiding bij vrouwen met overgewicht WFG</w:t>
            </w:r>
          </w:p>
        </w:tc>
        <w:tc>
          <w:tcPr>
            <w:tcW w:w="1370" w:type="dxa"/>
          </w:tcPr>
          <w:p w:rsidR="008B37F0" w:rsidRPr="00290048" w:rsidRDefault="00E456AE" w:rsidP="00522B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490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F0" w:rsidRPr="00290048" w:rsidRDefault="008B37F0" w:rsidP="009369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6" w:type="dxa"/>
          </w:tcPr>
          <w:p w:rsidR="008B37F0" w:rsidRPr="00290048" w:rsidRDefault="008B37F0" w:rsidP="00290048">
            <w:pPr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Groei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>echo verwijzing meegeven en afspraak Eva van Hoorn laten maken</w:t>
            </w:r>
          </w:p>
          <w:p w:rsidR="008B37F0" w:rsidRPr="00290048" w:rsidRDefault="008B37F0" w:rsidP="00290048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OGTT uitslag aan zwangere vertellen (indien deze niet afwijkend was)</w:t>
            </w:r>
          </w:p>
        </w:tc>
        <w:tc>
          <w:tcPr>
            <w:tcW w:w="1370" w:type="dxa"/>
          </w:tcPr>
          <w:p w:rsidR="008B37F0" w:rsidRPr="00290048" w:rsidRDefault="00E456AE" w:rsidP="00522B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490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Groei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>echo + beoordeling</w:t>
            </w:r>
          </w:p>
        </w:tc>
        <w:tc>
          <w:tcPr>
            <w:tcW w:w="9026" w:type="dxa"/>
          </w:tcPr>
          <w:p w:rsidR="008B37F0" w:rsidRPr="00290048" w:rsidRDefault="008B37F0" w:rsidP="00584A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:rsidR="008B37F0" w:rsidRPr="00290048" w:rsidRDefault="00E456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E1</w:t>
            </w:r>
            <w:r w:rsidR="00EC49A3">
              <w:rPr>
                <w:rFonts w:asciiTheme="minorHAnsi" w:hAnsiTheme="minorHAnsi"/>
                <w:sz w:val="20"/>
                <w:szCs w:val="20"/>
              </w:rPr>
              <w:t xml:space="preserve"> + ZW1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2490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Groei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t>echo + beoordeling</w:t>
            </w:r>
          </w:p>
        </w:tc>
        <w:tc>
          <w:tcPr>
            <w:tcW w:w="9026" w:type="dxa"/>
          </w:tcPr>
          <w:p w:rsidR="008B37F0" w:rsidRPr="00290048" w:rsidRDefault="008B37F0" w:rsidP="00290048">
            <w:pPr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Eventueel consult gynaecoloog </w:t>
            </w:r>
            <w:r w:rsidRPr="00290048">
              <w:rPr>
                <w:rFonts w:asciiTheme="minorHAnsi" w:hAnsiTheme="minorHAnsi"/>
                <w:sz w:val="20"/>
                <w:szCs w:val="20"/>
              </w:rPr>
              <w:br/>
              <w:t>B-D partus / partusplan regelen rond 36 weken indien:</w:t>
            </w:r>
          </w:p>
          <w:p w:rsidR="008B37F0" w:rsidRPr="00290048" w:rsidRDefault="008B37F0" w:rsidP="00290048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AC en/of EFW &gt;p95</w:t>
            </w:r>
          </w:p>
          <w:p w:rsidR="008B37F0" w:rsidRPr="008B37F0" w:rsidRDefault="008B37F0" w:rsidP="00290048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B37F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BMI </w:t>
            </w:r>
            <w:r w:rsidRPr="008B37F0"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  <w:t>&gt;</w:t>
            </w:r>
            <w:r w:rsidRPr="008B37F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40 = </w:t>
            </w:r>
            <w:proofErr w:type="spellStart"/>
            <w:r w:rsidRPr="008B37F0">
              <w:rPr>
                <w:rFonts w:asciiTheme="minorHAnsi" w:hAnsiTheme="minorHAnsi"/>
                <w:sz w:val="20"/>
                <w:szCs w:val="20"/>
                <w:lang w:val="en-US"/>
              </w:rPr>
              <w:t>altijd</w:t>
            </w:r>
            <w:proofErr w:type="spellEnd"/>
            <w:r w:rsidRPr="008B37F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BD indicate + consult anesthetist</w:t>
            </w:r>
          </w:p>
        </w:tc>
        <w:tc>
          <w:tcPr>
            <w:tcW w:w="1370" w:type="dxa"/>
          </w:tcPr>
          <w:p w:rsidR="008B37F0" w:rsidRPr="00290048" w:rsidRDefault="00E456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E1</w:t>
            </w:r>
            <w:r w:rsidR="00EC49A3">
              <w:rPr>
                <w:rFonts w:asciiTheme="minorHAnsi" w:hAnsiTheme="minorHAnsi"/>
                <w:sz w:val="20"/>
                <w:szCs w:val="20"/>
              </w:rPr>
              <w:t xml:space="preserve"> + ZW1</w:t>
            </w:r>
          </w:p>
        </w:tc>
      </w:tr>
      <w:tr w:rsidR="008B37F0" w:rsidRPr="00290048" w:rsidTr="00EB047A">
        <w:tc>
          <w:tcPr>
            <w:tcW w:w="817" w:type="dxa"/>
          </w:tcPr>
          <w:p w:rsidR="008B37F0" w:rsidRPr="00290048" w:rsidRDefault="00EC49A3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37F0" w:rsidRPr="00290048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2490" w:type="dxa"/>
          </w:tcPr>
          <w:p w:rsidR="008B37F0" w:rsidRPr="00290048" w:rsidRDefault="008B37F0" w:rsidP="00C54D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F0" w:rsidRPr="00290048" w:rsidRDefault="008B37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6" w:type="dxa"/>
          </w:tcPr>
          <w:p w:rsidR="008B37F0" w:rsidRPr="00290048" w:rsidRDefault="008B37F0" w:rsidP="00290048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Extra aandacht voor ligging, evt. liggingsecho</w:t>
            </w:r>
          </w:p>
          <w:p w:rsidR="008B37F0" w:rsidRPr="00290048" w:rsidRDefault="008B37F0" w:rsidP="00290048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>Vaststellen definitief partusplan (plaats)</w:t>
            </w:r>
          </w:p>
          <w:p w:rsidR="008B37F0" w:rsidRPr="00290048" w:rsidRDefault="008B37F0" w:rsidP="00290048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290048">
              <w:rPr>
                <w:rFonts w:asciiTheme="minorHAnsi" w:hAnsiTheme="minorHAnsi"/>
                <w:sz w:val="20"/>
                <w:szCs w:val="20"/>
              </w:rPr>
              <w:t xml:space="preserve">Verplicht weegmoment praktijk (indien op dit moment &gt; </w:t>
            </w:r>
            <w:smartTag w:uri="urn:schemas-microsoft-com:office:smarttags" w:element="metricconverter">
              <w:smartTagPr>
                <w:attr w:name="ProductID" w:val="100 kilo"/>
              </w:smartTagPr>
              <w:r w:rsidRPr="00290048">
                <w:rPr>
                  <w:rFonts w:asciiTheme="minorHAnsi" w:hAnsiTheme="minorHAnsi"/>
                  <w:sz w:val="20"/>
                  <w:szCs w:val="20"/>
                </w:rPr>
                <w:t>100 kilo</w:t>
              </w:r>
            </w:smartTag>
            <w:r w:rsidRPr="00290048">
              <w:rPr>
                <w:rFonts w:asciiTheme="minorHAnsi" w:hAnsiTheme="minorHAnsi"/>
                <w:sz w:val="20"/>
                <w:szCs w:val="20"/>
              </w:rPr>
              <w:t xml:space="preserve"> verplicht beneden bevallen)</w:t>
            </w:r>
          </w:p>
        </w:tc>
        <w:tc>
          <w:tcPr>
            <w:tcW w:w="1370" w:type="dxa"/>
          </w:tcPr>
          <w:p w:rsidR="008B37F0" w:rsidRPr="00290048" w:rsidRDefault="00E456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ZW1</w:t>
            </w:r>
          </w:p>
        </w:tc>
      </w:tr>
    </w:tbl>
    <w:p w:rsidR="00BF7B30" w:rsidRPr="0058556F" w:rsidRDefault="00BF7B30">
      <w:pPr>
        <w:rPr>
          <w:rFonts w:asciiTheme="minorHAnsi" w:hAnsiTheme="minorHAnsi"/>
          <w:sz w:val="24"/>
        </w:rPr>
      </w:pPr>
    </w:p>
    <w:sectPr w:rsidR="00BF7B30" w:rsidRPr="0058556F" w:rsidSect="00585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30" w:rsidRDefault="00235B30" w:rsidP="00A61410">
      <w:r>
        <w:separator/>
      </w:r>
    </w:p>
  </w:endnote>
  <w:endnote w:type="continuationSeparator" w:id="0">
    <w:p w:rsidR="00235B30" w:rsidRDefault="00235B30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8" w:rsidRDefault="002900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755194"/>
      <w:docPartObj>
        <w:docPartGallery w:val="Page Numbers (Bottom of Page)"/>
        <w:docPartUnique/>
      </w:docPartObj>
    </w:sdtPr>
    <w:sdtEndPr/>
    <w:sdtContent>
      <w:p w:rsidR="00290048" w:rsidRDefault="00290048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048" w:rsidRDefault="0029004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7479B" w:rsidRPr="00F7479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290048" w:rsidRDefault="0029004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7479B" w:rsidRPr="00F7479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8" w:rsidRDefault="002900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30" w:rsidRDefault="00235B30" w:rsidP="00A61410">
      <w:r>
        <w:separator/>
      </w:r>
    </w:p>
  </w:footnote>
  <w:footnote w:type="continuationSeparator" w:id="0">
    <w:p w:rsidR="00235B30" w:rsidRDefault="00235B30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8" w:rsidRDefault="002900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38591"/>
      <w:docPartObj>
        <w:docPartGallery w:val="Watermarks"/>
        <w:docPartUnique/>
      </w:docPartObj>
    </w:sdtPr>
    <w:sdtEndPr/>
    <w:sdtContent>
      <w:p w:rsidR="00290048" w:rsidRDefault="00235B30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83048" o:spid="_x0000_s2050" type="#_x0000_t136" style="position:absolute;margin-left:0;margin-top:0;width:491.9pt;height:147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FINITIE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8" w:rsidRDefault="002900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549C1"/>
    <w:multiLevelType w:val="hybridMultilevel"/>
    <w:tmpl w:val="6CCE7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6619C"/>
    <w:multiLevelType w:val="hybridMultilevel"/>
    <w:tmpl w:val="BB809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25637E8"/>
    <w:multiLevelType w:val="hybridMultilevel"/>
    <w:tmpl w:val="F0244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935"/>
    <w:multiLevelType w:val="hybridMultilevel"/>
    <w:tmpl w:val="43D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323"/>
    <w:multiLevelType w:val="hybridMultilevel"/>
    <w:tmpl w:val="52CCC5A6"/>
    <w:lvl w:ilvl="0" w:tplc="82486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9E02DDF"/>
    <w:multiLevelType w:val="hybridMultilevel"/>
    <w:tmpl w:val="042A0B6C"/>
    <w:lvl w:ilvl="0" w:tplc="82486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160F"/>
    <w:multiLevelType w:val="hybridMultilevel"/>
    <w:tmpl w:val="D4B60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62800"/>
    <w:multiLevelType w:val="hybridMultilevel"/>
    <w:tmpl w:val="910C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532AC"/>
    <w:rsid w:val="000929D4"/>
    <w:rsid w:val="00125530"/>
    <w:rsid w:val="001379DF"/>
    <w:rsid w:val="00170D98"/>
    <w:rsid w:val="001E22BF"/>
    <w:rsid w:val="00205F5D"/>
    <w:rsid w:val="00235B30"/>
    <w:rsid w:val="00281AFC"/>
    <w:rsid w:val="00290048"/>
    <w:rsid w:val="002C4E14"/>
    <w:rsid w:val="003614CC"/>
    <w:rsid w:val="00390C64"/>
    <w:rsid w:val="00402A6C"/>
    <w:rsid w:val="00491415"/>
    <w:rsid w:val="004D0DC8"/>
    <w:rsid w:val="004E3463"/>
    <w:rsid w:val="00522BEC"/>
    <w:rsid w:val="0052366A"/>
    <w:rsid w:val="00567972"/>
    <w:rsid w:val="00584A27"/>
    <w:rsid w:val="0058556F"/>
    <w:rsid w:val="005D72A2"/>
    <w:rsid w:val="00662251"/>
    <w:rsid w:val="00675682"/>
    <w:rsid w:val="00686B5C"/>
    <w:rsid w:val="00695A3F"/>
    <w:rsid w:val="00697724"/>
    <w:rsid w:val="006C2B97"/>
    <w:rsid w:val="006C5B3E"/>
    <w:rsid w:val="007B6B7C"/>
    <w:rsid w:val="007E51C4"/>
    <w:rsid w:val="008248F9"/>
    <w:rsid w:val="008B37F0"/>
    <w:rsid w:val="008C1E4D"/>
    <w:rsid w:val="009369D4"/>
    <w:rsid w:val="009377EC"/>
    <w:rsid w:val="009401FF"/>
    <w:rsid w:val="00950DAA"/>
    <w:rsid w:val="009F0CE2"/>
    <w:rsid w:val="00A60B5B"/>
    <w:rsid w:val="00A61410"/>
    <w:rsid w:val="00A6634B"/>
    <w:rsid w:val="00AA0004"/>
    <w:rsid w:val="00AA5D92"/>
    <w:rsid w:val="00AA6043"/>
    <w:rsid w:val="00B2702D"/>
    <w:rsid w:val="00B536C3"/>
    <w:rsid w:val="00BB0112"/>
    <w:rsid w:val="00BC00C6"/>
    <w:rsid w:val="00BF7B30"/>
    <w:rsid w:val="00C41477"/>
    <w:rsid w:val="00C54D9D"/>
    <w:rsid w:val="00C868AE"/>
    <w:rsid w:val="00D61999"/>
    <w:rsid w:val="00DC0A3A"/>
    <w:rsid w:val="00E01E07"/>
    <w:rsid w:val="00E456AE"/>
    <w:rsid w:val="00E624D4"/>
    <w:rsid w:val="00EB047A"/>
    <w:rsid w:val="00EC49A3"/>
    <w:rsid w:val="00EC7844"/>
    <w:rsid w:val="00F335DA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1962B3F"/>
  <w15:docId w15:val="{720D52A7-75E1-4F6E-A244-1D234074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1E22BF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8248F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248F9"/>
    <w:rPr>
      <w:sz w:val="20"/>
      <w:szCs w:val="20"/>
    </w:rPr>
  </w:style>
  <w:style w:type="character" w:customStyle="1" w:styleId="TekstopmerkingChar">
    <w:name w:val="Tekst opmerking Char"/>
    <w:link w:val="Tekstopmerking"/>
    <w:rsid w:val="008248F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248F9"/>
    <w:rPr>
      <w:b/>
      <w:bCs/>
    </w:rPr>
  </w:style>
  <w:style w:type="character" w:customStyle="1" w:styleId="OnderwerpvanopmerkingChar">
    <w:name w:val="Onderwerp van opmerking Char"/>
    <w:link w:val="Onderwerpvanopmerking"/>
    <w:rsid w:val="008248F9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8248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248F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9369D4"/>
    <w:rPr>
      <w:i/>
      <w:iCs/>
    </w:rPr>
  </w:style>
  <w:style w:type="paragraph" w:styleId="Koptekst">
    <w:name w:val="header"/>
    <w:basedOn w:val="Standaard"/>
    <w:link w:val="KoptekstChar"/>
    <w:unhideWhenUsed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1410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nhideWhenUsed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1410"/>
    <w:rPr>
      <w:rFonts w:ascii="Arial" w:hAnsi="Arial"/>
      <w:sz w:val="22"/>
      <w:szCs w:val="24"/>
    </w:rPr>
  </w:style>
  <w:style w:type="paragraph" w:customStyle="1" w:styleId="Lijstalinea1">
    <w:name w:val="Lijstalinea1"/>
    <w:basedOn w:val="Standaard"/>
    <w:rsid w:val="0029004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9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19D4-7621-453E-AEEB-0950915C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creator>Wildschut, Hajo</dc:creator>
  <cp:lastModifiedBy>Vera</cp:lastModifiedBy>
  <cp:revision>2</cp:revision>
  <dcterms:created xsi:type="dcterms:W3CDTF">2017-03-16T12:58:00Z</dcterms:created>
  <dcterms:modified xsi:type="dcterms:W3CDTF">2017-03-16T12:58:00Z</dcterms:modified>
</cp:coreProperties>
</file>