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C2" w:rsidRDefault="00452DC2" w:rsidP="00452DC2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2514600" cy="1076325"/>
            <wp:effectExtent l="19050" t="0" r="0" b="0"/>
            <wp:wrapNone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2DC2" w:rsidRDefault="00452DC2" w:rsidP="00452DC2">
      <w:pPr>
        <w:pStyle w:val="Geenafstand"/>
        <w:rPr>
          <w:rFonts w:ascii="Arial" w:hAnsi="Arial" w:cs="Arial"/>
        </w:rPr>
      </w:pPr>
    </w:p>
    <w:p w:rsidR="00452DC2" w:rsidRDefault="00452DC2" w:rsidP="00452DC2">
      <w:pPr>
        <w:pStyle w:val="Geenafstand"/>
        <w:rPr>
          <w:rFonts w:ascii="Arial" w:hAnsi="Arial" w:cs="Arial"/>
        </w:rPr>
      </w:pPr>
    </w:p>
    <w:p w:rsidR="00452DC2" w:rsidRDefault="00452DC2" w:rsidP="00452DC2">
      <w:pPr>
        <w:pStyle w:val="Geenafstand"/>
        <w:rPr>
          <w:rFonts w:ascii="Arial" w:hAnsi="Arial" w:cs="Arial"/>
        </w:rPr>
      </w:pPr>
    </w:p>
    <w:p w:rsidR="00115363" w:rsidRDefault="00452DC2" w:rsidP="00452DC2">
      <w:pPr>
        <w:pStyle w:val="Geenafstand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5363">
        <w:rPr>
          <w:rFonts w:ascii="Arial" w:hAnsi="Arial" w:cs="Arial"/>
        </w:rPr>
        <w:t xml:space="preserve">       </w:t>
      </w:r>
      <w:r w:rsidRPr="00356C8F">
        <w:rPr>
          <w:rFonts w:ascii="Arial" w:hAnsi="Arial" w:cs="Arial"/>
          <w:b/>
          <w:color w:val="0070C0"/>
          <w:sz w:val="32"/>
          <w:szCs w:val="32"/>
        </w:rPr>
        <w:t xml:space="preserve">Zorgpad </w:t>
      </w:r>
      <w:r>
        <w:rPr>
          <w:rFonts w:ascii="Arial" w:hAnsi="Arial" w:cs="Arial"/>
          <w:b/>
          <w:color w:val="0070C0"/>
          <w:sz w:val="32"/>
          <w:szCs w:val="32"/>
        </w:rPr>
        <w:t xml:space="preserve">ernstige </w:t>
      </w:r>
      <w:proofErr w:type="spellStart"/>
      <w:r w:rsidRPr="00115363">
        <w:rPr>
          <w:rFonts w:ascii="Arial" w:hAnsi="Arial" w:cs="Arial"/>
          <w:b/>
          <w:color w:val="0070C0"/>
          <w:sz w:val="32"/>
          <w:szCs w:val="32"/>
        </w:rPr>
        <w:t>preeclampsie</w:t>
      </w:r>
      <w:proofErr w:type="spellEnd"/>
      <w:r w:rsidR="00115363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115363" w:rsidRPr="00115363">
        <w:rPr>
          <w:rFonts w:ascii="Arial" w:hAnsi="Arial" w:cs="Arial"/>
          <w:b/>
          <w:color w:val="0070C0"/>
          <w:sz w:val="32"/>
          <w:szCs w:val="32"/>
        </w:rPr>
        <w:t>&lt;34 weken</w:t>
      </w:r>
    </w:p>
    <w:p w:rsidR="00452DC2" w:rsidRPr="00356C8F" w:rsidRDefault="00452DC2" w:rsidP="00452DC2">
      <w:pPr>
        <w:pStyle w:val="Geenafstand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</w:rPr>
        <w:t>m</w:t>
      </w:r>
      <w:r w:rsidRPr="00475989">
        <w:rPr>
          <w:rFonts w:ascii="Arial" w:hAnsi="Arial" w:cs="Arial"/>
        </w:rPr>
        <w:t>evrouw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5363">
        <w:rPr>
          <w:rFonts w:ascii="Arial" w:hAnsi="Arial" w:cs="Arial"/>
        </w:rPr>
        <w:tab/>
      </w:r>
      <w:r w:rsidR="00115363">
        <w:rPr>
          <w:rFonts w:ascii="Arial" w:hAnsi="Arial" w:cs="Arial"/>
        </w:rPr>
        <w:tab/>
      </w:r>
      <w:r w:rsidR="00115363" w:rsidRPr="00115363">
        <w:rPr>
          <w:rFonts w:ascii="Arial" w:hAnsi="Arial" w:cs="Arial"/>
          <w:b/>
          <w:color w:val="0070C0"/>
          <w:sz w:val="32"/>
          <w:szCs w:val="32"/>
        </w:rPr>
        <w:t>of</w:t>
      </w:r>
      <w:r w:rsidR="00115363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>
        <w:rPr>
          <w:rFonts w:ascii="Arial" w:hAnsi="Arial" w:cs="Arial"/>
          <w:b/>
          <w:color w:val="0070C0"/>
          <w:sz w:val="32"/>
          <w:szCs w:val="32"/>
        </w:rPr>
        <w:t>HELLP in anamnese</w:t>
      </w:r>
    </w:p>
    <w:p w:rsidR="00452DC2" w:rsidRDefault="00452DC2" w:rsidP="00452DC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geboortedatum:</w:t>
      </w:r>
    </w:p>
    <w:p w:rsidR="00452DC2" w:rsidRDefault="00452DC2" w:rsidP="00452DC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case manager:</w:t>
      </w:r>
    </w:p>
    <w:p w:rsidR="00452DC2" w:rsidRDefault="00655416" w:rsidP="00452DC2">
      <w:pPr>
        <w:pStyle w:val="Geenafstand"/>
        <w:rPr>
          <w:rFonts w:ascii="Arial" w:hAnsi="Arial" w:cs="Arial"/>
        </w:rPr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BE1F14">
        <w:rPr>
          <w:rFonts w:ascii="Arial" w:hAnsi="Arial" w:cs="Arial"/>
          <w:sz w:val="16"/>
          <w:szCs w:val="16"/>
        </w:rPr>
        <w:t>folders; www.rondomzwanger.nl/folders/</w:t>
      </w:r>
    </w:p>
    <w:tbl>
      <w:tblPr>
        <w:tblW w:w="1072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1E0"/>
      </w:tblPr>
      <w:tblGrid>
        <w:gridCol w:w="1188"/>
        <w:gridCol w:w="2340"/>
        <w:gridCol w:w="2160"/>
        <w:gridCol w:w="2520"/>
        <w:gridCol w:w="2520"/>
      </w:tblGrid>
      <w:tr w:rsidR="00452DC2" w:rsidRPr="006335B9" w:rsidTr="00A45EE2">
        <w:trPr>
          <w:cantSplit/>
          <w:trHeight w:val="341"/>
          <w:tblHeader/>
        </w:trPr>
        <w:tc>
          <w:tcPr>
            <w:tcW w:w="1188" w:type="dxa"/>
            <w:shd w:val="clear" w:color="auto" w:fill="0070C0"/>
            <w:vAlign w:val="center"/>
          </w:tcPr>
          <w:p w:rsidR="00452DC2" w:rsidRPr="00475989" w:rsidRDefault="00452DC2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week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452DC2" w:rsidRPr="00475989" w:rsidRDefault="00452DC2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Professional</w:t>
            </w:r>
          </w:p>
        </w:tc>
        <w:tc>
          <w:tcPr>
            <w:tcW w:w="2160" w:type="dxa"/>
            <w:shd w:val="clear" w:color="auto" w:fill="0070C0"/>
            <w:vAlign w:val="center"/>
          </w:tcPr>
          <w:p w:rsidR="00452DC2" w:rsidRPr="00475989" w:rsidRDefault="00452DC2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Actie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452DC2" w:rsidRPr="00475989" w:rsidRDefault="00452DC2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Beleid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452DC2" w:rsidRPr="00475989" w:rsidRDefault="00452DC2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Informatie</w:t>
            </w:r>
          </w:p>
        </w:tc>
      </w:tr>
      <w:tr w:rsidR="00452DC2" w:rsidRPr="006335B9" w:rsidTr="00F10E05">
        <w:trPr>
          <w:trHeight w:val="817"/>
        </w:trPr>
        <w:tc>
          <w:tcPr>
            <w:tcW w:w="1188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intakegesprek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counseling PNS/PND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zwanger (RIVM)</w:t>
            </w:r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PNS/PND (RIVM)</w:t>
            </w:r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zwanger (JGZ)</w:t>
            </w:r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echoscopie</w:t>
            </w:r>
          </w:p>
        </w:tc>
      </w:tr>
      <w:tr w:rsidR="00452DC2" w:rsidRPr="006335B9" w:rsidTr="00F10E05">
        <w:trPr>
          <w:trHeight w:val="1113"/>
        </w:trPr>
        <w:tc>
          <w:tcPr>
            <w:tcW w:w="1188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9 - 11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termijnecho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F10E05">
              <w:rPr>
                <w:rFonts w:ascii="Arial" w:hAnsi="Arial" w:cs="Arial"/>
                <w:sz w:val="16"/>
                <w:szCs w:val="16"/>
              </w:rPr>
              <w:t>b</w:t>
            </w:r>
            <w:r w:rsidRPr="001B4734">
              <w:rPr>
                <w:rFonts w:ascii="Arial" w:hAnsi="Arial" w:cs="Arial"/>
                <w:sz w:val="16"/>
                <w:szCs w:val="16"/>
              </w:rPr>
              <w:t>loed prikken:</w:t>
            </w:r>
          </w:p>
          <w:p w:rsidR="00452DC2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zw</w:t>
            </w:r>
            <w:r>
              <w:rPr>
                <w:rFonts w:ascii="Arial" w:hAnsi="Arial" w:cs="Arial"/>
                <w:sz w:val="16"/>
                <w:szCs w:val="16"/>
              </w:rPr>
              <w:t>angeren</w:t>
            </w:r>
            <w:r w:rsidRPr="001B4734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</w:p>
          <w:p w:rsidR="00452DC2" w:rsidRDefault="00452DC2" w:rsidP="00452DC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uitgangs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toxlab</w:t>
            </w:r>
            <w:proofErr w:type="spellEnd"/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□ urine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</w:p>
          <w:p w:rsidR="00452DC2" w:rsidRPr="001B4734" w:rsidRDefault="00452DC2" w:rsidP="00F10E0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PNS/PND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C2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540" w:type="dxa"/>
            <w:gridSpan w:val="4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 en gynaecoloog: zorgpad opstellen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(bij milde PE; zorgpad PIH in anamnese)</w:t>
            </w:r>
          </w:p>
        </w:tc>
      </w:tr>
      <w:tr w:rsidR="00452DC2" w:rsidRPr="006335B9" w:rsidTr="00A45EE2">
        <w:trPr>
          <w:trHeight w:val="845"/>
        </w:trPr>
        <w:tc>
          <w:tcPr>
            <w:tcW w:w="1188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op indicatie:</w:t>
            </w:r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5416" w:rsidRPr="001B4734" w:rsidRDefault="00655416" w:rsidP="0065541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op indicatie: </w:t>
            </w:r>
          </w:p>
          <w:p w:rsidR="00655416" w:rsidRPr="001B4734" w:rsidRDefault="00655416" w:rsidP="0065541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nekplooi meting</w:t>
            </w:r>
            <w:r>
              <w:rPr>
                <w:rFonts w:ascii="Arial" w:hAnsi="Arial" w:cs="Arial"/>
                <w:sz w:val="16"/>
                <w:szCs w:val="16"/>
              </w:rPr>
              <w:t>/ NIPT</w:t>
            </w:r>
          </w:p>
          <w:p w:rsidR="00452DC2" w:rsidRPr="001B4734" w:rsidRDefault="00655416" w:rsidP="0065541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belafspraak uitslagen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C2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zorgpad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kraamzorg</w:t>
            </w:r>
          </w:p>
        </w:tc>
      </w:tr>
      <w:tr w:rsidR="00452DC2" w:rsidRPr="006335B9" w:rsidTr="00F10E05">
        <w:trPr>
          <w:trHeight w:val="764"/>
        </w:trPr>
        <w:tc>
          <w:tcPr>
            <w:tcW w:w="1188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 xml:space="preserve">16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counselen SEO</w:t>
            </w:r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erkenning regelen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zwangerschapscursus</w:t>
            </w:r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C2" w:rsidRPr="006335B9" w:rsidTr="00A45EE2">
        <w:trPr>
          <w:trHeight w:val="620"/>
        </w:trPr>
        <w:tc>
          <w:tcPr>
            <w:tcW w:w="1188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19 - 20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20 wekenecho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dopplers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 GUO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C2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BV - flesvoeding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BV (JGZ)</w:t>
            </w:r>
          </w:p>
        </w:tc>
      </w:tr>
      <w:tr w:rsidR="00452DC2" w:rsidRPr="006335B9" w:rsidTr="00A45EE2">
        <w:trPr>
          <w:trHeight w:val="926"/>
        </w:trPr>
        <w:tc>
          <w:tcPr>
            <w:tcW w:w="1188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2DC2" w:rsidRPr="001B4734" w:rsidRDefault="00452DC2" w:rsidP="00452DC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452DC2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groeiecho</w:t>
            </w:r>
            <w:proofErr w:type="spellEnd"/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RAL, OGTT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kindsbewegingen</w:t>
            </w:r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pijnstilling</w:t>
            </w:r>
          </w:p>
          <w:p w:rsidR="00452DC2" w:rsidRDefault="00452DC2" w:rsidP="00452DC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aanbod 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B4734">
              <w:rPr>
                <w:rFonts w:ascii="Arial" w:hAnsi="Arial" w:cs="Arial"/>
                <w:sz w:val="16"/>
                <w:szCs w:val="16"/>
              </w:rPr>
              <w:t xml:space="preserve"> weken consult </w:t>
            </w:r>
          </w:p>
          <w:p w:rsidR="00452DC2" w:rsidRPr="001B4734" w:rsidRDefault="00452DC2" w:rsidP="00452DC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verloskundigen</w:t>
            </w:r>
          </w:p>
        </w:tc>
      </w:tr>
      <w:tr w:rsidR="00452DC2" w:rsidRPr="006335B9" w:rsidTr="00F10E05">
        <w:trPr>
          <w:trHeight w:val="820"/>
        </w:trPr>
        <w:tc>
          <w:tcPr>
            <w:tcW w:w="1188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2DC2" w:rsidRDefault="00452DC2" w:rsidP="00452DC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452DC2" w:rsidRPr="001B4734" w:rsidRDefault="00452DC2" w:rsidP="00452DC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452DC2" w:rsidRDefault="00452DC2" w:rsidP="00452DC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52DC2" w:rsidRPr="001B4734" w:rsidRDefault="00452DC2" w:rsidP="00F10E0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kraamzorg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52DC2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groeiecho</w:t>
            </w:r>
            <w:proofErr w:type="spellEnd"/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controle, uitslagen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anti-D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voorlichtingsavond</w:t>
            </w:r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</w:t>
            </w:r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intake kraamzorg</w:t>
            </w:r>
          </w:p>
        </w:tc>
      </w:tr>
      <w:tr w:rsidR="00452DC2" w:rsidRPr="006335B9" w:rsidTr="00A45EE2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452DC2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verloskundigen 1</w:t>
            </w:r>
            <w:r w:rsidRPr="00452DC2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lijn</w:t>
            </w:r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C2" w:rsidRPr="006335B9" w:rsidTr="00A45EE2">
        <w:trPr>
          <w:trHeight w:val="799"/>
        </w:trPr>
        <w:tc>
          <w:tcPr>
            <w:tcW w:w="1188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2DC2" w:rsidRPr="001B4734" w:rsidRDefault="00452DC2" w:rsidP="00452DC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452DC2" w:rsidRPr="001B4734" w:rsidRDefault="00452DC2" w:rsidP="00452DC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452DC2" w:rsidRDefault="00452DC2" w:rsidP="00452DC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groeiecho</w:t>
            </w:r>
            <w:proofErr w:type="spellEnd"/>
          </w:p>
          <w:p w:rsidR="00452DC2" w:rsidRPr="001B4734" w:rsidRDefault="00452DC2" w:rsidP="00452DC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  bespreken</w:t>
            </w:r>
          </w:p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belinstructies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bij pasgeboren (RIVM) </w:t>
            </w:r>
          </w:p>
        </w:tc>
      </w:tr>
      <w:tr w:rsidR="00452DC2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gewicht bepalen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C2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C2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folder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</w:p>
        </w:tc>
      </w:tr>
      <w:tr w:rsidR="00452DC2" w:rsidRPr="006335B9" w:rsidTr="00F10E05">
        <w:trPr>
          <w:trHeight w:val="650"/>
        </w:trPr>
        <w:tc>
          <w:tcPr>
            <w:tcW w:w="1188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452DC2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B4734">
              <w:rPr>
                <w:rFonts w:ascii="Arial" w:hAnsi="Arial" w:cs="Arial"/>
                <w:sz w:val="16"/>
                <w:szCs w:val="16"/>
              </w:rPr>
              <w:t>ontrole</w:t>
            </w:r>
          </w:p>
          <w:p w:rsidR="00452DC2" w:rsidRPr="001B4734" w:rsidRDefault="00452DC2" w:rsidP="00452DC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vruchtwater/PI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52DC2" w:rsidRPr="001B4734" w:rsidRDefault="00452DC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2DC2" w:rsidRDefault="00452DC2" w:rsidP="00452DC2">
      <w:pPr>
        <w:pStyle w:val="Geenafstand"/>
      </w:pPr>
    </w:p>
    <w:p w:rsidR="00452DC2" w:rsidRPr="00475989" w:rsidRDefault="00452DC2" w:rsidP="00452DC2">
      <w:pPr>
        <w:pStyle w:val="Geenafstand"/>
        <w:rPr>
          <w:rFonts w:ascii="Arial" w:hAnsi="Arial" w:cs="Arial"/>
          <w:sz w:val="16"/>
          <w:szCs w:val="16"/>
        </w:rPr>
      </w:pPr>
      <w:r w:rsidRPr="00475989">
        <w:rPr>
          <w:rFonts w:ascii="Arial" w:hAnsi="Arial" w:cs="Arial"/>
          <w:b/>
          <w:color w:val="0070C0"/>
        </w:rPr>
        <w:t>Partus</w:t>
      </w:r>
      <w:r w:rsidRPr="00475989">
        <w:rPr>
          <w:rFonts w:ascii="Arial" w:hAnsi="Arial" w:cs="Arial"/>
          <w:b/>
          <w:color w:val="0070C0"/>
        </w:rPr>
        <w:tab/>
      </w:r>
      <w:r>
        <w:rPr>
          <w:b/>
          <w:color w:val="0070C0"/>
        </w:rPr>
        <w:tab/>
      </w:r>
      <w:r>
        <w:rPr>
          <w:rFonts w:ascii="Arial" w:hAnsi="Arial" w:cs="Arial"/>
          <w:sz w:val="16"/>
          <w:szCs w:val="16"/>
        </w:rPr>
        <w:t>klinisch</w:t>
      </w:r>
    </w:p>
    <w:p w:rsidR="003A5CFE" w:rsidRDefault="00452DC2">
      <w:r w:rsidRPr="00475989">
        <w:rPr>
          <w:rFonts w:ascii="Arial" w:hAnsi="Arial" w:cs="Arial"/>
          <w:b/>
          <w:color w:val="0070C0"/>
        </w:rPr>
        <w:t>Kraambed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sz w:val="16"/>
          <w:szCs w:val="16"/>
        </w:rPr>
        <w:t>afhankelijk van tensie en conditie baby klinisch of thuis</w:t>
      </w:r>
    </w:p>
    <w:sectPr w:rsidR="003A5CFE" w:rsidSect="00FB5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 w:cryptProviderType="rsaFull" w:cryptAlgorithmClass="hash" w:cryptAlgorithmType="typeAny" w:cryptAlgorithmSid="4" w:cryptSpinCount="100000" w:hash="SorPVh2XFwHlkz/6JIRm9QchSKc=" w:salt="NHUfEG2FNPosmCeM0mY9aA=="/>
  <w:defaultTabStop w:val="708"/>
  <w:hyphenationZone w:val="425"/>
  <w:characterSpacingControl w:val="doNotCompress"/>
  <w:compat/>
  <w:rsids>
    <w:rsidRoot w:val="00452DC2"/>
    <w:rsid w:val="00115363"/>
    <w:rsid w:val="003A5CFE"/>
    <w:rsid w:val="00452DC2"/>
    <w:rsid w:val="00655416"/>
    <w:rsid w:val="006F12B3"/>
    <w:rsid w:val="00B40A0D"/>
    <w:rsid w:val="00C4798F"/>
    <w:rsid w:val="00DB153A"/>
    <w:rsid w:val="00F1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2D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2DC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5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5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19" ma:contentTypeDescription="Een nieuw document maken." ma:contentTypeScope="" ma:versionID="7d2600e9242d38a10a6b755a88e4b57d">
  <xsd:schema xmlns:xsd="http://www.w3.org/2001/XMLSchema" xmlns:xs="http://www.w3.org/2001/XMLSchema" xmlns:p="http://schemas.microsoft.com/office/2006/metadata/properties" xmlns:ns2="ec9541f1-3b43-482c-a8de-1b403dece07c" xmlns:ns3="bf4a096b-ecb1-4e85-a1e0-80c521e034ab" targetNamespace="http://schemas.microsoft.com/office/2006/metadata/properties" ma:root="true" ma:fieldsID="1cc4e5c85c3172efc2c75245fdea0056" ns2:_="" ns3:_="">
    <xsd:import namespace="ec9541f1-3b43-482c-a8de-1b403dece07c"/>
    <xsd:import namespace="bf4a096b-ecb1-4e85-a1e0-80c521e03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CC0AB-FA32-43F5-BC85-EC116B25EEF4}"/>
</file>

<file path=customXml/itemProps2.xml><?xml version="1.0" encoding="utf-8"?>
<ds:datastoreItem xmlns:ds="http://schemas.openxmlformats.org/officeDocument/2006/customXml" ds:itemID="{90CB77BF-7A7C-4B0F-83E1-399BDA45F10B}"/>
</file>

<file path=customXml/itemProps3.xml><?xml version="1.0" encoding="utf-8"?>
<ds:datastoreItem xmlns:ds="http://schemas.openxmlformats.org/officeDocument/2006/customXml" ds:itemID="{40BFC6B0-5DED-4840-8FC8-55C112099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Spaarne Gasthuis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s.brink</dc:creator>
  <cp:lastModifiedBy>s.brink</cp:lastModifiedBy>
  <cp:revision>5</cp:revision>
  <dcterms:created xsi:type="dcterms:W3CDTF">2016-10-25T07:47:00Z</dcterms:created>
  <dcterms:modified xsi:type="dcterms:W3CDTF">2017-05-27T11:41:00Z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