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567" w:rsidRPr="003928C2" w:rsidRDefault="690C6445" w:rsidP="690C6445">
      <w:pPr>
        <w:pStyle w:val="Kop1"/>
        <w:rPr>
          <w:b/>
          <w:bCs/>
          <w:sz w:val="72"/>
          <w:szCs w:val="72"/>
        </w:rPr>
      </w:pPr>
      <w:r w:rsidRPr="690C6445">
        <w:rPr>
          <w:b/>
          <w:bCs/>
          <w:sz w:val="72"/>
          <w:szCs w:val="72"/>
        </w:rPr>
        <w:t>Organisatie beschrijving van het samenwerkingsverband</w:t>
      </w:r>
    </w:p>
    <w:p w:rsidR="003928C2" w:rsidRDefault="003928C2" w:rsidP="003928C2">
      <w:pPr>
        <w:pStyle w:val="Kop2"/>
        <w:rPr>
          <w:sz w:val="40"/>
          <w:szCs w:val="40"/>
        </w:rPr>
      </w:pPr>
    </w:p>
    <w:p w:rsidR="003928C2" w:rsidRPr="003928C2" w:rsidRDefault="003928C2" w:rsidP="003928C2"/>
    <w:p w:rsidR="003928C2" w:rsidRDefault="003928C2" w:rsidP="003928C2">
      <w:pPr>
        <w:pStyle w:val="Kop2"/>
        <w:rPr>
          <w:sz w:val="40"/>
          <w:szCs w:val="40"/>
        </w:rPr>
      </w:pPr>
    </w:p>
    <w:p w:rsidR="003928C2" w:rsidRDefault="003928C2" w:rsidP="003928C2">
      <w:pPr>
        <w:pStyle w:val="Kop2"/>
        <w:rPr>
          <w:sz w:val="40"/>
          <w:szCs w:val="40"/>
        </w:rPr>
      </w:pPr>
    </w:p>
    <w:p w:rsidR="00A16567" w:rsidRPr="003928C2" w:rsidRDefault="00A16567" w:rsidP="003928C2">
      <w:pPr>
        <w:pStyle w:val="Kop2"/>
        <w:rPr>
          <w:sz w:val="40"/>
          <w:szCs w:val="40"/>
        </w:rPr>
      </w:pPr>
      <w:r w:rsidRPr="003928C2">
        <w:rPr>
          <w:sz w:val="40"/>
          <w:szCs w:val="40"/>
        </w:rPr>
        <w:t>Naam VSV</w:t>
      </w:r>
    </w:p>
    <w:p w:rsidR="00A16567" w:rsidRPr="003928C2" w:rsidRDefault="00A16567" w:rsidP="003928C2">
      <w:pPr>
        <w:pStyle w:val="Kop2"/>
        <w:rPr>
          <w:sz w:val="40"/>
          <w:szCs w:val="40"/>
        </w:rPr>
      </w:pPr>
      <w:r w:rsidRPr="003928C2">
        <w:rPr>
          <w:sz w:val="40"/>
          <w:szCs w:val="40"/>
        </w:rPr>
        <w:t>Datum</w:t>
      </w:r>
    </w:p>
    <w:p w:rsidR="00A16567" w:rsidRPr="003928C2" w:rsidRDefault="00A16567" w:rsidP="003928C2">
      <w:pPr>
        <w:pStyle w:val="Kop2"/>
        <w:rPr>
          <w:sz w:val="40"/>
          <w:szCs w:val="40"/>
        </w:rPr>
      </w:pPr>
      <w:r w:rsidRPr="003928C2">
        <w:rPr>
          <w:sz w:val="40"/>
          <w:szCs w:val="40"/>
        </w:rPr>
        <w:t>Auteurs</w:t>
      </w:r>
    </w:p>
    <w:p w:rsidR="00A16567" w:rsidRDefault="00A16567">
      <w:r>
        <w:br w:type="page"/>
      </w:r>
    </w:p>
    <w:p w:rsidR="00A16567" w:rsidRDefault="00A16567"/>
    <w:p w:rsidR="00A16567" w:rsidRDefault="690C6445" w:rsidP="003928C2">
      <w:pPr>
        <w:pStyle w:val="Kop1"/>
      </w:pPr>
      <w:r>
        <w:t xml:space="preserve">Inhoudsopgave </w:t>
      </w:r>
    </w:p>
    <w:p w:rsidR="00A16567" w:rsidRDefault="00A16567" w:rsidP="00A16567">
      <w:r>
        <w:t xml:space="preserve"> </w:t>
      </w:r>
    </w:p>
    <w:p w:rsidR="00A16567" w:rsidRDefault="690C6445" w:rsidP="690C6445">
      <w:pPr>
        <w:pStyle w:val="Lijstalinea"/>
        <w:numPr>
          <w:ilvl w:val="0"/>
          <w:numId w:val="3"/>
        </w:numPr>
      </w:pPr>
      <w:r>
        <w:t xml:space="preserve">Inleiding  ....................................................................................................................... </w:t>
      </w:r>
    </w:p>
    <w:p w:rsidR="00A16567" w:rsidRDefault="690C6445" w:rsidP="690C6445">
      <w:pPr>
        <w:pStyle w:val="Lijstalinea"/>
        <w:numPr>
          <w:ilvl w:val="0"/>
          <w:numId w:val="3"/>
        </w:numPr>
      </w:pPr>
      <w:r>
        <w:t xml:space="preserve">Beschrijving van het VSV ................................................................................ </w:t>
      </w:r>
    </w:p>
    <w:p w:rsidR="00A16567" w:rsidRDefault="690C6445" w:rsidP="690C6445">
      <w:pPr>
        <w:pStyle w:val="Lijstalinea"/>
        <w:numPr>
          <w:ilvl w:val="0"/>
          <w:numId w:val="3"/>
        </w:numPr>
      </w:pPr>
      <w:r>
        <w:t>Populatie analyse ..................................................................................................................</w:t>
      </w:r>
    </w:p>
    <w:p w:rsidR="00A16567" w:rsidRDefault="690C6445" w:rsidP="690C6445">
      <w:pPr>
        <w:pStyle w:val="Lijstalinea"/>
        <w:numPr>
          <w:ilvl w:val="0"/>
          <w:numId w:val="3"/>
        </w:numPr>
      </w:pPr>
      <w:r>
        <w:t>Opdrachtbeschrijving en samenstelling projectgroep/werkgroep.......................</w:t>
      </w:r>
    </w:p>
    <w:p w:rsidR="00A16567" w:rsidRDefault="690C6445" w:rsidP="690C6445">
      <w:pPr>
        <w:pStyle w:val="Lijstalinea"/>
        <w:numPr>
          <w:ilvl w:val="0"/>
          <w:numId w:val="3"/>
        </w:numPr>
      </w:pPr>
      <w:r>
        <w:t>Strategische koers..........................................................................</w:t>
      </w:r>
    </w:p>
    <w:p w:rsidR="00A16567" w:rsidRDefault="690C6445" w:rsidP="690C6445">
      <w:pPr>
        <w:pStyle w:val="Lijstalinea"/>
        <w:numPr>
          <w:ilvl w:val="0"/>
          <w:numId w:val="3"/>
        </w:numPr>
      </w:pPr>
      <w:r>
        <w:t>Zorginhoudelijke afspraken...................</w:t>
      </w:r>
    </w:p>
    <w:p w:rsidR="00A16567" w:rsidRDefault="690C6445" w:rsidP="690C6445">
      <w:pPr>
        <w:pStyle w:val="Lijstalinea"/>
        <w:numPr>
          <w:ilvl w:val="0"/>
          <w:numId w:val="3"/>
        </w:numPr>
      </w:pPr>
      <w:r>
        <w:t>De organisatie van de samenwerking</w:t>
      </w:r>
    </w:p>
    <w:p w:rsidR="00A16567" w:rsidRDefault="690C6445" w:rsidP="690C6445">
      <w:pPr>
        <w:pStyle w:val="Lijstalinea"/>
        <w:numPr>
          <w:ilvl w:val="1"/>
          <w:numId w:val="2"/>
        </w:numPr>
        <w:spacing w:after="0"/>
      </w:pPr>
      <w:r w:rsidRPr="690C6445">
        <w:rPr>
          <w:rFonts w:ascii="Calibri" w:eastAsia="Calibri" w:hAnsi="Calibri" w:cs="Calibri"/>
          <w:i/>
          <w:iCs/>
        </w:rPr>
        <w:t>Organisatorisch</w:t>
      </w:r>
    </w:p>
    <w:p w:rsidR="00A16567" w:rsidRDefault="690C6445" w:rsidP="690C6445">
      <w:pPr>
        <w:pStyle w:val="Lijstalinea"/>
        <w:numPr>
          <w:ilvl w:val="1"/>
          <w:numId w:val="2"/>
        </w:numPr>
        <w:spacing w:after="0"/>
      </w:pPr>
      <w:r w:rsidRPr="690C6445">
        <w:rPr>
          <w:rFonts w:ascii="Calibri" w:eastAsia="Calibri" w:hAnsi="Calibri" w:cs="Calibri"/>
          <w:i/>
          <w:iCs/>
        </w:rPr>
        <w:t xml:space="preserve">Juridisch </w:t>
      </w:r>
    </w:p>
    <w:p w:rsidR="00A16567" w:rsidRDefault="690C6445" w:rsidP="690C6445">
      <w:pPr>
        <w:pStyle w:val="Lijstalinea"/>
        <w:numPr>
          <w:ilvl w:val="1"/>
          <w:numId w:val="2"/>
        </w:numPr>
        <w:spacing w:after="0"/>
      </w:pPr>
      <w:r w:rsidRPr="690C6445">
        <w:rPr>
          <w:rFonts w:ascii="Calibri" w:eastAsia="Calibri" w:hAnsi="Calibri" w:cs="Calibri"/>
          <w:i/>
          <w:iCs/>
        </w:rPr>
        <w:t xml:space="preserve"> Besluitvorming</w:t>
      </w:r>
    </w:p>
    <w:p w:rsidR="00A16567" w:rsidRDefault="690C6445" w:rsidP="690C6445">
      <w:pPr>
        <w:pStyle w:val="Lijstalinea"/>
        <w:numPr>
          <w:ilvl w:val="1"/>
          <w:numId w:val="2"/>
        </w:numPr>
        <w:spacing w:after="0"/>
      </w:pPr>
      <w:r w:rsidRPr="690C6445">
        <w:rPr>
          <w:rFonts w:ascii="Calibri" w:eastAsia="Calibri" w:hAnsi="Calibri" w:cs="Calibri"/>
          <w:i/>
          <w:iCs/>
        </w:rPr>
        <w:t xml:space="preserve"> Financieel </w:t>
      </w:r>
    </w:p>
    <w:p w:rsidR="00A16567" w:rsidRDefault="690C6445" w:rsidP="690C6445">
      <w:pPr>
        <w:ind w:firstLine="708"/>
      </w:pPr>
      <w:r>
        <w:t xml:space="preserve">  </w:t>
      </w:r>
    </w:p>
    <w:p w:rsidR="690C6445" w:rsidRDefault="690C6445" w:rsidP="690C6445">
      <w:r>
        <w:t xml:space="preserve">Bijlage: Samenstelling projectgroep (opdrachtgevers), werkgroepen en VSV-bestuur </w:t>
      </w:r>
    </w:p>
    <w:p w:rsidR="690C6445" w:rsidRDefault="690C6445" w:rsidP="690C6445">
      <w:r>
        <w:t xml:space="preserve">Bijlage: Begroting </w:t>
      </w:r>
    </w:p>
    <w:p w:rsidR="00A16567" w:rsidRDefault="00A16567" w:rsidP="690C6445">
      <w:r>
        <w:br w:type="page"/>
      </w:r>
    </w:p>
    <w:p w:rsidR="00A16567" w:rsidRDefault="690C6445" w:rsidP="00817615">
      <w:pPr>
        <w:pStyle w:val="Kop1"/>
      </w:pPr>
      <w:r>
        <w:t>Inleiding</w:t>
      </w:r>
    </w:p>
    <w:p w:rsidR="00817615" w:rsidRDefault="00817615"/>
    <w:p w:rsidR="00817615" w:rsidRDefault="690C6445">
      <w:r>
        <w:t>Waarom dit project?</w:t>
      </w:r>
    </w:p>
    <w:p w:rsidR="00817615" w:rsidRDefault="690C6445">
      <w:r>
        <w:t>Wat ging eraan vooraf?</w:t>
      </w:r>
    </w:p>
    <w:p w:rsidR="00A16567" w:rsidRDefault="690C6445">
      <w:r>
        <w:t>Wie zijn er betrokken?</w:t>
      </w:r>
    </w:p>
    <w:p w:rsidR="00A16567" w:rsidRDefault="00817615">
      <w:r>
        <w:br w:type="page"/>
      </w:r>
      <w:r w:rsidR="690C6445" w:rsidRPr="690C6445">
        <w:rPr>
          <w:rStyle w:val="Kop1Char"/>
        </w:rPr>
        <w:t>Beschrijving van het VSV</w:t>
      </w:r>
    </w:p>
    <w:p w:rsidR="00A16567" w:rsidRDefault="00A16567" w:rsidP="690C6445"/>
    <w:p w:rsidR="00A16567" w:rsidRDefault="690C6445" w:rsidP="690C6445">
      <w:r>
        <w:t xml:space="preserve">Welke partijen nemen deel aan het VSV? Korte beschrijving van deze partijen. </w:t>
      </w:r>
    </w:p>
    <w:p w:rsidR="00A16567" w:rsidRDefault="00817615">
      <w:r>
        <w:br w:type="page"/>
      </w:r>
    </w:p>
    <w:p w:rsidR="00A16567" w:rsidRDefault="690C6445" w:rsidP="690C6445">
      <w:pPr>
        <w:pStyle w:val="Kop1"/>
      </w:pPr>
      <w:r>
        <w:t xml:space="preserve">Populatie analyse </w:t>
      </w:r>
    </w:p>
    <w:p w:rsidR="00A16567" w:rsidRDefault="00A16567" w:rsidP="690C6445"/>
    <w:p w:rsidR="00A16567" w:rsidRDefault="690C6445" w:rsidP="690C6445">
      <w:r>
        <w:t>Cijfers eerste lijn</w:t>
      </w:r>
    </w:p>
    <w:p w:rsidR="00A16567" w:rsidRDefault="690C6445" w:rsidP="690C6445">
      <w:r>
        <w:t>Cijfers tweede lijn</w:t>
      </w:r>
    </w:p>
    <w:p w:rsidR="00A16567" w:rsidRDefault="690C6445" w:rsidP="690C6445">
      <w:r>
        <w:t>Cijfers kraamzorg</w:t>
      </w:r>
    </w:p>
    <w:p w:rsidR="00A16567" w:rsidRDefault="690C6445" w:rsidP="690C6445">
      <w:proofErr w:type="spellStart"/>
      <w:r>
        <w:t>Etc</w:t>
      </w:r>
      <w:proofErr w:type="spellEnd"/>
    </w:p>
    <w:p w:rsidR="00A16567" w:rsidRDefault="00817615">
      <w:r>
        <w:br w:type="page"/>
      </w:r>
    </w:p>
    <w:p w:rsidR="00A16567" w:rsidRDefault="690C6445" w:rsidP="690C6445">
      <w:pPr>
        <w:pStyle w:val="Kop1"/>
      </w:pPr>
      <w:r w:rsidRPr="690C6445">
        <w:t>Opdrachtbeschrijving en samenstelling projectgroep/werkgroep</w:t>
      </w:r>
    </w:p>
    <w:p w:rsidR="00A16567" w:rsidRDefault="00A16567" w:rsidP="690C6445"/>
    <w:p w:rsidR="00A16567" w:rsidRDefault="690C6445" w:rsidP="690C6445">
      <w:r w:rsidRPr="690C6445">
        <w:t>Dit vloeit voort uit het onderdeel structuur van de</w:t>
      </w:r>
      <w:r w:rsidR="00CE4AF9">
        <w:t xml:space="preserve"> VSV </w:t>
      </w:r>
      <w:proofErr w:type="spellStart"/>
      <w:r w:rsidR="00CE4AF9">
        <w:t>tool</w:t>
      </w:r>
      <w:r w:rsidRPr="690C6445">
        <w:t>kit</w:t>
      </w:r>
      <w:proofErr w:type="spellEnd"/>
    </w:p>
    <w:p w:rsidR="00A16567" w:rsidRDefault="00817615" w:rsidP="690C6445">
      <w:r>
        <w:br w:type="page"/>
      </w:r>
    </w:p>
    <w:p w:rsidR="00A16567" w:rsidRDefault="690C6445" w:rsidP="690C6445">
      <w:pPr>
        <w:pStyle w:val="Kop1"/>
      </w:pPr>
      <w:r w:rsidRPr="690C6445">
        <w:t>Strategische koers</w:t>
      </w:r>
    </w:p>
    <w:p w:rsidR="00A16567" w:rsidRDefault="00A16567" w:rsidP="00A16567"/>
    <w:p w:rsidR="00A16567" w:rsidRDefault="690C6445" w:rsidP="00A16567">
      <w:r>
        <w:t>Beschrijf hier kort de uitkomsten uit de module strategische koers.</w:t>
      </w:r>
    </w:p>
    <w:p w:rsidR="00A16567" w:rsidRDefault="690C6445" w:rsidP="00A16567">
      <w:r>
        <w:t>Missie (waarom bestaan wij )</w:t>
      </w:r>
    </w:p>
    <w:p w:rsidR="690C6445" w:rsidRDefault="690C6445" w:rsidP="690C6445">
      <w:r>
        <w:t>Visie (…...............)</w:t>
      </w:r>
    </w:p>
    <w:p w:rsidR="690C6445" w:rsidRDefault="690C6445" w:rsidP="690C6445">
      <w:r>
        <w:t>Doelstellingen (…...........)</w:t>
      </w:r>
    </w:p>
    <w:p w:rsidR="00817615" w:rsidRDefault="00817615" w:rsidP="00817615">
      <w:pPr>
        <w:pStyle w:val="Lijstalinea"/>
      </w:pPr>
    </w:p>
    <w:p w:rsidR="00817615" w:rsidRDefault="00817615" w:rsidP="00A16567"/>
    <w:p w:rsidR="690C6445" w:rsidRDefault="690C6445" w:rsidP="690C6445">
      <w:pPr>
        <w:pStyle w:val="Kop1"/>
      </w:pPr>
      <w:r>
        <w:br w:type="page"/>
        <w:t>Zorginhoudelijke afspraken</w:t>
      </w:r>
    </w:p>
    <w:p w:rsidR="003C264D" w:rsidRDefault="003C264D" w:rsidP="690C6445">
      <w:pPr>
        <w:ind w:left="1080"/>
      </w:pPr>
    </w:p>
    <w:p w:rsidR="690C6445" w:rsidRDefault="690C6445" w:rsidP="690C6445">
      <w:r>
        <w:t xml:space="preserve">Afspraken voortkomend uit de implementatie van de zorgstandaard. Mogelijk kan hier de input geleverd worden door de inhoudelijke werkgroep. </w:t>
      </w:r>
    </w:p>
    <w:p w:rsidR="003C264D" w:rsidRDefault="003C264D" w:rsidP="003C264D"/>
    <w:p w:rsidR="00A16567" w:rsidRDefault="00A16567">
      <w:r>
        <w:br w:type="page"/>
      </w:r>
    </w:p>
    <w:p w:rsidR="00A16567" w:rsidRDefault="00A16567" w:rsidP="00A16567">
      <w:pPr>
        <w:ind w:firstLine="708"/>
      </w:pPr>
    </w:p>
    <w:p w:rsidR="00A16567" w:rsidRDefault="690C6445" w:rsidP="690C6445">
      <w:pPr>
        <w:pStyle w:val="Kop1"/>
      </w:pPr>
      <w:r>
        <w:t>De organisatie van de samenwerking</w:t>
      </w:r>
    </w:p>
    <w:p w:rsidR="00A16567" w:rsidRDefault="690C6445" w:rsidP="690C6445">
      <w:pPr>
        <w:pStyle w:val="Lijstalinea"/>
        <w:numPr>
          <w:ilvl w:val="1"/>
          <w:numId w:val="1"/>
        </w:numPr>
        <w:spacing w:after="0"/>
      </w:pPr>
      <w:r w:rsidRPr="690C6445">
        <w:rPr>
          <w:rFonts w:ascii="Calibri" w:eastAsia="Calibri" w:hAnsi="Calibri" w:cs="Calibri"/>
          <w:i/>
          <w:iCs/>
        </w:rPr>
        <w:t>Organisatorisch</w:t>
      </w:r>
    </w:p>
    <w:p w:rsidR="00A16567" w:rsidRDefault="690C6445" w:rsidP="690C6445">
      <w:pPr>
        <w:ind w:left="708"/>
      </w:pPr>
      <w:r w:rsidRPr="690C6445">
        <w:rPr>
          <w:rFonts w:ascii="Calibri" w:eastAsia="Calibri" w:hAnsi="Calibri" w:cs="Calibri"/>
        </w:rPr>
        <w:t>Huishoudelijk reglement &gt; praktische zaken (kort beschrijven wat het verschil is met statuten?)</w:t>
      </w:r>
    </w:p>
    <w:p w:rsidR="00A16567" w:rsidRDefault="690C6445" w:rsidP="690C6445">
      <w:pPr>
        <w:ind w:firstLine="708"/>
      </w:pPr>
      <w:r w:rsidRPr="690C6445">
        <w:rPr>
          <w:rFonts w:ascii="Calibri" w:eastAsia="Calibri" w:hAnsi="Calibri" w:cs="Calibri"/>
        </w:rPr>
        <w:t xml:space="preserve">Communicatie (naam, logo, website, beheer, verdeling taken rondom communicatie, </w:t>
      </w:r>
      <w:proofErr w:type="spellStart"/>
      <w:r w:rsidRPr="690C6445">
        <w:rPr>
          <w:rFonts w:ascii="Calibri" w:eastAsia="Calibri" w:hAnsi="Calibri" w:cs="Calibri"/>
        </w:rPr>
        <w:t>etc</w:t>
      </w:r>
      <w:proofErr w:type="spellEnd"/>
      <w:r w:rsidRPr="690C6445">
        <w:rPr>
          <w:rFonts w:ascii="Calibri" w:eastAsia="Calibri" w:hAnsi="Calibri" w:cs="Calibri"/>
        </w:rPr>
        <w:t>)</w:t>
      </w:r>
    </w:p>
    <w:p w:rsidR="00A16567" w:rsidRDefault="690C6445" w:rsidP="690C6445">
      <w:pPr>
        <w:ind w:firstLine="708"/>
      </w:pPr>
      <w:r w:rsidRPr="690C6445">
        <w:rPr>
          <w:rFonts w:ascii="Calibri" w:eastAsia="Calibri" w:hAnsi="Calibri" w:cs="Calibri"/>
        </w:rPr>
        <w:t>Stemprocedure</w:t>
      </w:r>
    </w:p>
    <w:p w:rsidR="00A16567" w:rsidRDefault="00CE4AF9" w:rsidP="690C6445">
      <w:pPr>
        <w:spacing w:after="0"/>
        <w:ind w:left="1080"/>
      </w:pPr>
      <w:r>
        <w:rPr>
          <w:rFonts w:ascii="Calibri" w:eastAsia="Calibri" w:hAnsi="Calibri" w:cs="Calibri"/>
          <w:bCs/>
          <w:color w:val="000000" w:themeColor="text1"/>
        </w:rPr>
        <w:t>H</w:t>
      </w:r>
      <w:r w:rsidR="690C6445" w:rsidRPr="690C6445">
        <w:rPr>
          <w:rFonts w:ascii="Calibri" w:eastAsia="Calibri" w:hAnsi="Calibri" w:cs="Calibri"/>
          <w:color w:val="000000" w:themeColor="text1"/>
        </w:rPr>
        <w:t>oe is je bestuur samengesteld</w:t>
      </w:r>
    </w:p>
    <w:p w:rsidR="00A16567" w:rsidRDefault="00A16567" w:rsidP="690C6445">
      <w:pPr>
        <w:spacing w:after="0"/>
        <w:ind w:left="1080"/>
        <w:rPr>
          <w:rFonts w:ascii="Calibri" w:eastAsia="Calibri" w:hAnsi="Calibri" w:cs="Calibri"/>
          <w:color w:val="000000" w:themeColor="text1"/>
        </w:rPr>
      </w:pPr>
    </w:p>
    <w:p w:rsidR="00A16567" w:rsidRDefault="690C6445" w:rsidP="690C6445">
      <w:pPr>
        <w:pStyle w:val="Lijstalinea"/>
        <w:numPr>
          <w:ilvl w:val="1"/>
          <w:numId w:val="1"/>
        </w:numPr>
        <w:spacing w:after="0"/>
      </w:pPr>
      <w:r w:rsidRPr="690C6445">
        <w:rPr>
          <w:rFonts w:ascii="Calibri" w:eastAsia="Calibri" w:hAnsi="Calibri" w:cs="Calibri"/>
          <w:i/>
          <w:iCs/>
        </w:rPr>
        <w:t xml:space="preserve">Juridisch </w:t>
      </w:r>
    </w:p>
    <w:p w:rsidR="00A16567" w:rsidRDefault="690C6445" w:rsidP="690C6445">
      <w:r w:rsidRPr="690C6445">
        <w:rPr>
          <w:rFonts w:ascii="Calibri" w:eastAsia="Calibri" w:hAnsi="Calibri" w:cs="Calibri"/>
        </w:rPr>
        <w:t xml:space="preserve"> Lidmaatschap/ toetreden/ uittreden/ waarom?</w:t>
      </w:r>
    </w:p>
    <w:p w:rsidR="00A16567" w:rsidRDefault="690C6445" w:rsidP="690C6445">
      <w:r w:rsidRPr="690C6445">
        <w:rPr>
          <w:rFonts w:ascii="Calibri" w:eastAsia="Calibri" w:hAnsi="Calibri" w:cs="Calibri"/>
        </w:rPr>
        <w:t xml:space="preserve">                Statuten opstellen (verschil met huishoudelijk reglement beschrijven kort)</w:t>
      </w:r>
    </w:p>
    <w:p w:rsidR="00A16567" w:rsidRDefault="690C6445" w:rsidP="690C6445">
      <w:pPr>
        <w:ind w:firstLine="708"/>
      </w:pPr>
      <w:r w:rsidRPr="690C6445">
        <w:rPr>
          <w:rFonts w:ascii="Calibri" w:eastAsia="Calibri" w:hAnsi="Calibri" w:cs="Calibri"/>
        </w:rPr>
        <w:t xml:space="preserve">Aansprakelijkheid </w:t>
      </w:r>
    </w:p>
    <w:p w:rsidR="00A16567" w:rsidRDefault="690C6445" w:rsidP="690C6445">
      <w:r w:rsidRPr="690C6445">
        <w:rPr>
          <w:rFonts w:ascii="Calibri" w:eastAsia="Calibri" w:hAnsi="Calibri" w:cs="Calibri"/>
        </w:rPr>
        <w:t xml:space="preserve">                Wat moet er liggen voor gang naar notaris, KvK, ACM, juridische check, fiscale check?</w:t>
      </w:r>
    </w:p>
    <w:p w:rsidR="00A16567" w:rsidRDefault="00A16567" w:rsidP="690C6445">
      <w:pPr>
        <w:spacing w:after="0"/>
        <w:ind w:left="1080"/>
        <w:rPr>
          <w:rFonts w:ascii="Calibri" w:eastAsia="Calibri" w:hAnsi="Calibri" w:cs="Calibri"/>
          <w:i/>
          <w:iCs/>
        </w:rPr>
      </w:pPr>
    </w:p>
    <w:p w:rsidR="00A16567" w:rsidRDefault="690C6445" w:rsidP="690C6445">
      <w:pPr>
        <w:pStyle w:val="Lijstalinea"/>
        <w:numPr>
          <w:ilvl w:val="1"/>
          <w:numId w:val="1"/>
        </w:numPr>
        <w:spacing w:after="0"/>
      </w:pPr>
      <w:r w:rsidRPr="690C6445">
        <w:rPr>
          <w:rFonts w:ascii="Calibri" w:eastAsia="Calibri" w:hAnsi="Calibri" w:cs="Calibri"/>
          <w:i/>
          <w:iCs/>
        </w:rPr>
        <w:t xml:space="preserve"> Besluitvorming</w:t>
      </w:r>
    </w:p>
    <w:p w:rsidR="00A16567" w:rsidRDefault="690C6445" w:rsidP="690C6445">
      <w:pPr>
        <w:ind w:firstLine="708"/>
      </w:pPr>
      <w:r w:rsidRPr="690C6445">
        <w:rPr>
          <w:rFonts w:ascii="Calibri" w:eastAsia="Calibri" w:hAnsi="Calibri" w:cs="Calibri"/>
        </w:rPr>
        <w:t xml:space="preserve">Besluitvormingsafspraken (consensus, meerderheid van stemmen, sociocratisch, </w:t>
      </w:r>
      <w:proofErr w:type="spellStart"/>
      <w:r w:rsidRPr="690C6445">
        <w:rPr>
          <w:rFonts w:ascii="Calibri" w:eastAsia="Calibri" w:hAnsi="Calibri" w:cs="Calibri"/>
        </w:rPr>
        <w:t>etc</w:t>
      </w:r>
      <w:proofErr w:type="spellEnd"/>
      <w:r w:rsidRPr="690C6445">
        <w:rPr>
          <w:rFonts w:ascii="Calibri" w:eastAsia="Calibri" w:hAnsi="Calibri" w:cs="Calibri"/>
        </w:rPr>
        <w:t>)</w:t>
      </w:r>
    </w:p>
    <w:p w:rsidR="00A16567" w:rsidRDefault="690C6445" w:rsidP="690C6445">
      <w:pPr>
        <w:spacing w:after="0"/>
        <w:ind w:left="1080"/>
      </w:pPr>
      <w:r w:rsidRPr="690C6445">
        <w:rPr>
          <w:rFonts w:ascii="Calibri" w:eastAsia="Calibri" w:hAnsi="Calibri" w:cs="Calibri"/>
        </w:rPr>
        <w:t>Stemverhoudingen</w:t>
      </w:r>
    </w:p>
    <w:p w:rsidR="00A16567" w:rsidRDefault="00A16567" w:rsidP="690C6445">
      <w:pPr>
        <w:spacing w:after="0"/>
        <w:ind w:left="1080"/>
        <w:rPr>
          <w:rFonts w:ascii="Calibri" w:eastAsia="Calibri" w:hAnsi="Calibri" w:cs="Calibri"/>
        </w:rPr>
      </w:pPr>
    </w:p>
    <w:p w:rsidR="00A16567" w:rsidRDefault="690C6445" w:rsidP="690C6445">
      <w:pPr>
        <w:pStyle w:val="Lijstalinea"/>
        <w:numPr>
          <w:ilvl w:val="1"/>
          <w:numId w:val="1"/>
        </w:numPr>
        <w:spacing w:after="0"/>
      </w:pPr>
      <w:r w:rsidRPr="690C6445">
        <w:rPr>
          <w:rFonts w:ascii="Calibri" w:eastAsia="Calibri" w:hAnsi="Calibri" w:cs="Calibri"/>
          <w:i/>
          <w:iCs/>
        </w:rPr>
        <w:t xml:space="preserve"> Financieel </w:t>
      </w:r>
      <w:r>
        <w:t xml:space="preserve"> </w:t>
      </w:r>
    </w:p>
    <w:p w:rsidR="00A16567" w:rsidRDefault="00A16567" w:rsidP="690C6445">
      <w:pPr>
        <w:spacing w:after="0"/>
        <w:ind w:left="1080"/>
      </w:pPr>
    </w:p>
    <w:p w:rsidR="00A16567" w:rsidRDefault="00A16567" w:rsidP="690C6445">
      <w:pPr>
        <w:rPr>
          <w:rFonts w:ascii="Calibri" w:eastAsia="Calibri" w:hAnsi="Calibri" w:cs="Calibri"/>
          <w:b/>
          <w:bCs/>
          <w:highlight w:val="cyan"/>
        </w:rPr>
      </w:pPr>
    </w:p>
    <w:p w:rsidR="00A16567" w:rsidRDefault="690C6445" w:rsidP="690C6445">
      <w:r w:rsidRPr="690C6445">
        <w:rPr>
          <w:rFonts w:ascii="Calibri" w:eastAsia="Calibri" w:hAnsi="Calibri" w:cs="Calibri"/>
        </w:rPr>
        <w:t xml:space="preserve">                Begroting (incl. Afspraken over vacatievergoeding, contributiesysteem)</w:t>
      </w:r>
    </w:p>
    <w:p w:rsidR="00A16567" w:rsidRDefault="690C6445" w:rsidP="690C6445">
      <w:pPr>
        <w:ind w:firstLine="708"/>
      </w:pPr>
      <w:r w:rsidRPr="690C6445">
        <w:rPr>
          <w:rFonts w:ascii="Calibri" w:eastAsia="Calibri" w:hAnsi="Calibri" w:cs="Calibri"/>
        </w:rPr>
        <w:t xml:space="preserve"> </w:t>
      </w:r>
    </w:p>
    <w:p w:rsidR="00A16567" w:rsidRDefault="00A16567" w:rsidP="690C6445">
      <w:pPr>
        <w:rPr>
          <w:rFonts w:ascii="Calibri" w:eastAsia="Calibri" w:hAnsi="Calibri" w:cs="Calibri"/>
          <w:b/>
          <w:bCs/>
          <w:highlight w:val="cyan"/>
        </w:rPr>
      </w:pPr>
    </w:p>
    <w:p w:rsidR="00A16567" w:rsidRDefault="00A16567" w:rsidP="690C6445">
      <w:pPr>
        <w:spacing w:after="0"/>
        <w:ind w:left="1080"/>
      </w:pPr>
    </w:p>
    <w:p w:rsidR="00A16567" w:rsidRDefault="00A16567" w:rsidP="690C6445">
      <w:r>
        <w:br w:type="page"/>
      </w:r>
    </w:p>
    <w:p w:rsidR="00A16567" w:rsidRDefault="690C6445" w:rsidP="00817615">
      <w:pPr>
        <w:pStyle w:val="Kop1"/>
      </w:pPr>
      <w:r>
        <w:t>Bijlage  Samenstelling projectgroep</w:t>
      </w:r>
    </w:p>
    <w:p w:rsidR="690C6445" w:rsidRDefault="690C6445"/>
    <w:p w:rsidR="00A16567" w:rsidRDefault="690C6445" w:rsidP="00A16567">
      <w:r>
        <w:t xml:space="preserve">Samenstelling van de projectgroep en hoe verhoudt zich deze tot het VSV,  opdrachtgever of stuurgroep, en werkgroepen. </w:t>
      </w:r>
    </w:p>
    <w:p w:rsidR="690C6445" w:rsidRDefault="690C6445" w:rsidP="690C644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690C6445" w:rsidTr="690C6445">
        <w:tc>
          <w:tcPr>
            <w:tcW w:w="2265" w:type="dxa"/>
          </w:tcPr>
          <w:p w:rsidR="690C6445" w:rsidRDefault="690C6445" w:rsidP="690C6445">
            <w:pPr>
              <w:rPr>
                <w:b/>
                <w:bCs/>
              </w:rPr>
            </w:pPr>
            <w:r w:rsidRPr="690C6445">
              <w:rPr>
                <w:b/>
                <w:bCs/>
              </w:rPr>
              <w:t>Stuur en werkgroepen</w:t>
            </w:r>
          </w:p>
        </w:tc>
        <w:tc>
          <w:tcPr>
            <w:tcW w:w="2265" w:type="dxa"/>
          </w:tcPr>
          <w:p w:rsidR="690C6445" w:rsidRDefault="690C6445" w:rsidP="690C6445">
            <w:pPr>
              <w:rPr>
                <w:b/>
                <w:bCs/>
              </w:rPr>
            </w:pPr>
            <w:r w:rsidRPr="690C6445">
              <w:rPr>
                <w:b/>
                <w:bCs/>
              </w:rPr>
              <w:t>Namen deelnemers</w:t>
            </w:r>
          </w:p>
        </w:tc>
        <w:tc>
          <w:tcPr>
            <w:tcW w:w="2266" w:type="dxa"/>
          </w:tcPr>
          <w:p w:rsidR="690C6445" w:rsidRDefault="690C6445" w:rsidP="690C6445">
            <w:pPr>
              <w:rPr>
                <w:b/>
                <w:bCs/>
              </w:rPr>
            </w:pPr>
            <w:r w:rsidRPr="690C6445">
              <w:rPr>
                <w:b/>
                <w:bCs/>
              </w:rPr>
              <w:t>Beroepsgroep</w:t>
            </w:r>
          </w:p>
        </w:tc>
        <w:tc>
          <w:tcPr>
            <w:tcW w:w="2266" w:type="dxa"/>
          </w:tcPr>
          <w:p w:rsidR="690C6445" w:rsidRDefault="690C6445" w:rsidP="690C6445">
            <w:pPr>
              <w:rPr>
                <w:b/>
                <w:bCs/>
              </w:rPr>
            </w:pPr>
            <w:r w:rsidRPr="690C6445">
              <w:rPr>
                <w:b/>
                <w:bCs/>
              </w:rPr>
              <w:t xml:space="preserve">Naam trekker </w:t>
            </w:r>
          </w:p>
        </w:tc>
      </w:tr>
      <w:tr w:rsidR="690C6445" w:rsidTr="690C6445">
        <w:tc>
          <w:tcPr>
            <w:tcW w:w="2265" w:type="dxa"/>
          </w:tcPr>
          <w:p w:rsidR="690C6445" w:rsidRDefault="690C6445">
            <w:r>
              <w:t>Opdrachtgevers/ stuurgroep</w:t>
            </w:r>
          </w:p>
        </w:tc>
        <w:tc>
          <w:tcPr>
            <w:tcW w:w="2265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</w:tr>
      <w:tr w:rsidR="690C6445" w:rsidTr="690C6445">
        <w:tc>
          <w:tcPr>
            <w:tcW w:w="2265" w:type="dxa"/>
          </w:tcPr>
          <w:p w:rsidR="690C6445" w:rsidRDefault="690C6445">
            <w:r>
              <w:t>Projectgroep</w:t>
            </w:r>
          </w:p>
        </w:tc>
        <w:tc>
          <w:tcPr>
            <w:tcW w:w="2265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</w:tr>
      <w:tr w:rsidR="690C6445" w:rsidTr="690C6445">
        <w:tc>
          <w:tcPr>
            <w:tcW w:w="2265" w:type="dxa"/>
          </w:tcPr>
          <w:p w:rsidR="690C6445" w:rsidRDefault="690C6445">
            <w:r>
              <w:t>Werkgroep</w:t>
            </w:r>
          </w:p>
        </w:tc>
        <w:tc>
          <w:tcPr>
            <w:tcW w:w="2265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</w:tr>
      <w:tr w:rsidR="690C6445" w:rsidTr="690C6445">
        <w:tc>
          <w:tcPr>
            <w:tcW w:w="2265" w:type="dxa"/>
          </w:tcPr>
          <w:p w:rsidR="690C6445" w:rsidRDefault="690C6445">
            <w:r>
              <w:t>Werkgroep</w:t>
            </w:r>
          </w:p>
        </w:tc>
        <w:tc>
          <w:tcPr>
            <w:tcW w:w="2265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</w:tr>
      <w:tr w:rsidR="690C6445" w:rsidTr="690C6445">
        <w:tc>
          <w:tcPr>
            <w:tcW w:w="2265" w:type="dxa"/>
          </w:tcPr>
          <w:p w:rsidR="690C6445" w:rsidRDefault="690C6445">
            <w:r>
              <w:t>Werkgroep</w:t>
            </w:r>
          </w:p>
        </w:tc>
        <w:tc>
          <w:tcPr>
            <w:tcW w:w="2265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</w:tr>
      <w:tr w:rsidR="690C6445" w:rsidTr="690C6445">
        <w:tc>
          <w:tcPr>
            <w:tcW w:w="2265" w:type="dxa"/>
          </w:tcPr>
          <w:p w:rsidR="690C6445" w:rsidRDefault="690C6445">
            <w:r>
              <w:t>Werkgroep</w:t>
            </w:r>
          </w:p>
        </w:tc>
        <w:tc>
          <w:tcPr>
            <w:tcW w:w="2265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</w:tr>
      <w:tr w:rsidR="690C6445" w:rsidTr="690C6445">
        <w:tc>
          <w:tcPr>
            <w:tcW w:w="2265" w:type="dxa"/>
          </w:tcPr>
          <w:p w:rsidR="690C6445" w:rsidRDefault="690C6445">
            <w:r>
              <w:t>Werkgroep</w:t>
            </w:r>
          </w:p>
        </w:tc>
        <w:tc>
          <w:tcPr>
            <w:tcW w:w="2265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  <w:tc>
          <w:tcPr>
            <w:tcW w:w="2266" w:type="dxa"/>
          </w:tcPr>
          <w:p w:rsidR="690C6445" w:rsidRDefault="690C6445"/>
        </w:tc>
      </w:tr>
    </w:tbl>
    <w:p w:rsidR="690C6445" w:rsidRDefault="690C6445" w:rsidP="690C6445"/>
    <w:p w:rsidR="00817615" w:rsidRDefault="00817615">
      <w:r>
        <w:br w:type="page"/>
      </w:r>
    </w:p>
    <w:p w:rsidR="00A16567" w:rsidRDefault="00A16567" w:rsidP="00817615">
      <w:pPr>
        <w:pStyle w:val="Kop1"/>
      </w:pPr>
      <w:r>
        <w:t xml:space="preserve">5.  Begroting 20XX </w:t>
      </w:r>
    </w:p>
    <w:p w:rsidR="00E07229" w:rsidRDefault="00E07229" w:rsidP="00E07229">
      <w:r>
        <w:t>Maak onderscheid in een begroting voor het project om te komen tot een entiteit en een begroting voor de entiteit als die gereed is.</w:t>
      </w:r>
      <w:r w:rsidRPr="00E07229">
        <w:t xml:space="preserve"> </w:t>
      </w:r>
      <w:r>
        <w:t>Plaats hier</w:t>
      </w:r>
      <w:r>
        <w:t>onder</w:t>
      </w:r>
      <w:r>
        <w:t xml:space="preserve"> de begroting waarin </w:t>
      </w:r>
      <w:r w:rsidR="00257CD1">
        <w:t>de volgende posten zijn overwogen en bepaald.</w:t>
      </w:r>
    </w:p>
    <w:p w:rsidR="00CE4AF9" w:rsidRPr="00CE4AF9" w:rsidRDefault="32E8FD48">
      <w:pPr>
        <w:rPr>
          <w:b/>
        </w:rPr>
      </w:pPr>
      <w:r>
        <w:t xml:space="preserve"> </w:t>
      </w:r>
      <w:r w:rsidRPr="00CE4AF9">
        <w:rPr>
          <w:b/>
        </w:rPr>
        <w:t>Inkomsten:</w:t>
      </w:r>
    </w:p>
    <w:p w:rsidR="003928C2" w:rsidRDefault="00E07229" w:rsidP="00E07229">
      <w:pPr>
        <w:pStyle w:val="Lijstalinea"/>
        <w:numPr>
          <w:ilvl w:val="0"/>
          <w:numId w:val="17"/>
        </w:numPr>
      </w:pPr>
      <w:r>
        <w:t>I</w:t>
      </w:r>
      <w:r w:rsidR="00CE4AF9">
        <w:t>ntegrale tarieven</w:t>
      </w:r>
    </w:p>
    <w:p w:rsidR="00E07229" w:rsidRDefault="00E07229" w:rsidP="00E07229">
      <w:pPr>
        <w:pStyle w:val="Lijstalinea"/>
        <w:numPr>
          <w:ilvl w:val="0"/>
          <w:numId w:val="17"/>
        </w:numPr>
      </w:pPr>
      <w:r>
        <w:t>M</w:t>
      </w:r>
      <w:r w:rsidR="00CE4AF9">
        <w:t>odulegelden</w:t>
      </w:r>
    </w:p>
    <w:p w:rsidR="00E07229" w:rsidRDefault="00E07229" w:rsidP="00E07229">
      <w:pPr>
        <w:pStyle w:val="Lijstalinea"/>
        <w:numPr>
          <w:ilvl w:val="0"/>
          <w:numId w:val="17"/>
        </w:numPr>
      </w:pPr>
      <w:r>
        <w:t>Overheadkosten</w:t>
      </w:r>
    </w:p>
    <w:p w:rsidR="00E07229" w:rsidRDefault="00E07229" w:rsidP="00E07229">
      <w:pPr>
        <w:pStyle w:val="Lijstalinea"/>
        <w:numPr>
          <w:ilvl w:val="0"/>
          <w:numId w:val="17"/>
        </w:numPr>
      </w:pPr>
      <w:r>
        <w:t>Contributies</w:t>
      </w:r>
    </w:p>
    <w:p w:rsidR="00E07229" w:rsidRDefault="00E07229" w:rsidP="00E07229">
      <w:pPr>
        <w:pStyle w:val="Lijstalinea"/>
        <w:numPr>
          <w:ilvl w:val="0"/>
          <w:numId w:val="17"/>
        </w:numPr>
      </w:pPr>
      <w:r>
        <w:t xml:space="preserve">Subsidies </w:t>
      </w:r>
    </w:p>
    <w:p w:rsidR="003928C2" w:rsidRPr="00CE4AF9" w:rsidRDefault="003928C2">
      <w:pPr>
        <w:rPr>
          <w:b/>
        </w:rPr>
      </w:pPr>
      <w:r w:rsidRPr="00CE4AF9">
        <w:rPr>
          <w:b/>
        </w:rPr>
        <w:t>Uitgaven:</w:t>
      </w:r>
    </w:p>
    <w:p w:rsidR="003928C2" w:rsidRDefault="003928C2" w:rsidP="003928C2">
      <w:pPr>
        <w:pStyle w:val="Lijstalinea"/>
        <w:numPr>
          <w:ilvl w:val="0"/>
          <w:numId w:val="15"/>
        </w:numPr>
      </w:pPr>
      <w:r>
        <w:t>Personeel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Projectleiding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Projectondersteuning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 xml:space="preserve">Vacatiegelden </w:t>
      </w:r>
    </w:p>
    <w:p w:rsidR="00CE4AF9" w:rsidRDefault="00E07229" w:rsidP="003928C2">
      <w:pPr>
        <w:pStyle w:val="Lijstalinea"/>
        <w:numPr>
          <w:ilvl w:val="0"/>
          <w:numId w:val="15"/>
        </w:numPr>
      </w:pPr>
      <w:r>
        <w:t>Juridisch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 xml:space="preserve">Documenten </w:t>
      </w:r>
    </w:p>
    <w:p w:rsidR="00CE4AF9" w:rsidRDefault="00E07229" w:rsidP="00CE4AF9">
      <w:pPr>
        <w:pStyle w:val="Lijstalinea"/>
        <w:numPr>
          <w:ilvl w:val="1"/>
          <w:numId w:val="15"/>
        </w:numPr>
      </w:pPr>
      <w:r>
        <w:t>Advies j</w:t>
      </w:r>
      <w:r w:rsidR="00CE4AF9">
        <w:t>urist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Notaris</w:t>
      </w:r>
    </w:p>
    <w:p w:rsidR="00E07229" w:rsidRDefault="00E07229" w:rsidP="003928C2">
      <w:pPr>
        <w:pStyle w:val="Lijstalinea"/>
        <w:numPr>
          <w:ilvl w:val="0"/>
          <w:numId w:val="15"/>
        </w:numPr>
      </w:pPr>
      <w:r>
        <w:t>Kwaliteit</w:t>
      </w:r>
    </w:p>
    <w:p w:rsidR="00CE4AF9" w:rsidRDefault="00CE4AF9" w:rsidP="00E07229">
      <w:pPr>
        <w:pStyle w:val="Lijstalinea"/>
        <w:numPr>
          <w:ilvl w:val="1"/>
          <w:numId w:val="15"/>
        </w:numPr>
      </w:pPr>
      <w:r>
        <w:t>Onderzoek en evaluatie</w:t>
      </w:r>
    </w:p>
    <w:p w:rsidR="00E07229" w:rsidRDefault="00E07229" w:rsidP="00E07229">
      <w:pPr>
        <w:pStyle w:val="Lijstalinea"/>
        <w:numPr>
          <w:ilvl w:val="1"/>
          <w:numId w:val="15"/>
        </w:numPr>
      </w:pPr>
      <w:r>
        <w:t>Scholing</w:t>
      </w:r>
    </w:p>
    <w:p w:rsidR="00E07229" w:rsidRDefault="00E07229" w:rsidP="00E07229">
      <w:pPr>
        <w:pStyle w:val="Lijstalinea"/>
        <w:numPr>
          <w:ilvl w:val="1"/>
          <w:numId w:val="15"/>
        </w:numPr>
      </w:pPr>
      <w:r>
        <w:t>Monitoring en evaluatie</w:t>
      </w:r>
    </w:p>
    <w:p w:rsidR="00E07229" w:rsidRDefault="00E07229" w:rsidP="00E07229">
      <w:pPr>
        <w:pStyle w:val="Lijstalinea"/>
        <w:numPr>
          <w:ilvl w:val="1"/>
          <w:numId w:val="15"/>
        </w:numPr>
      </w:pPr>
      <w:r>
        <w:t>Nulmeting</w:t>
      </w:r>
    </w:p>
    <w:p w:rsidR="00E07229" w:rsidRDefault="00E07229" w:rsidP="00E07229">
      <w:pPr>
        <w:pStyle w:val="Lijstalinea"/>
        <w:numPr>
          <w:ilvl w:val="0"/>
          <w:numId w:val="15"/>
        </w:numPr>
      </w:pPr>
      <w:r>
        <w:t xml:space="preserve">Projecten </w:t>
      </w:r>
    </w:p>
    <w:p w:rsidR="00E07229" w:rsidRDefault="00E07229" w:rsidP="00E07229">
      <w:pPr>
        <w:pStyle w:val="Lijstalinea"/>
        <w:numPr>
          <w:ilvl w:val="1"/>
          <w:numId w:val="15"/>
        </w:numPr>
      </w:pPr>
      <w:r>
        <w:t>Nader te bepalen</w:t>
      </w:r>
    </w:p>
    <w:p w:rsidR="00E07229" w:rsidRDefault="00E07229" w:rsidP="00E07229">
      <w:pPr>
        <w:pStyle w:val="Lijstalinea"/>
        <w:numPr>
          <w:ilvl w:val="0"/>
          <w:numId w:val="15"/>
        </w:numPr>
      </w:pPr>
      <w:r>
        <w:t>Materieel</w:t>
      </w:r>
    </w:p>
    <w:p w:rsidR="00E07229" w:rsidRDefault="00E07229" w:rsidP="00E07229">
      <w:pPr>
        <w:pStyle w:val="Lijstalinea"/>
        <w:numPr>
          <w:ilvl w:val="1"/>
          <w:numId w:val="15"/>
        </w:numPr>
      </w:pPr>
      <w:r>
        <w:t>Kantoor</w:t>
      </w:r>
    </w:p>
    <w:p w:rsidR="00E07229" w:rsidRDefault="00E07229" w:rsidP="00E07229">
      <w:pPr>
        <w:pStyle w:val="Lijstalinea"/>
        <w:numPr>
          <w:ilvl w:val="1"/>
          <w:numId w:val="15"/>
        </w:numPr>
      </w:pPr>
      <w:r>
        <w:t>Inventaris</w:t>
      </w:r>
    </w:p>
    <w:p w:rsidR="003928C2" w:rsidRDefault="003928C2" w:rsidP="003928C2">
      <w:pPr>
        <w:pStyle w:val="Lijstalinea"/>
        <w:numPr>
          <w:ilvl w:val="0"/>
          <w:numId w:val="15"/>
        </w:numPr>
      </w:pPr>
      <w:r>
        <w:t>Communicatie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Website</w:t>
      </w:r>
    </w:p>
    <w:p w:rsidR="00E07229" w:rsidRDefault="00E07229" w:rsidP="00CE4AF9">
      <w:pPr>
        <w:pStyle w:val="Lijstalinea"/>
        <w:numPr>
          <w:ilvl w:val="1"/>
          <w:numId w:val="15"/>
        </w:numPr>
      </w:pPr>
      <w:r>
        <w:t>Onderhoud website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Huisstijl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Logo</w:t>
      </w:r>
    </w:p>
    <w:p w:rsidR="00CE4AF9" w:rsidRDefault="00CE4AF9" w:rsidP="00CE4AF9">
      <w:pPr>
        <w:pStyle w:val="Lijstalinea"/>
        <w:numPr>
          <w:ilvl w:val="0"/>
          <w:numId w:val="15"/>
        </w:numPr>
      </w:pPr>
      <w:r>
        <w:t xml:space="preserve">Organisatie </w:t>
      </w:r>
      <w:r w:rsidR="00E07229">
        <w:t>(</w:t>
      </w:r>
      <w:r>
        <w:t>achterban</w:t>
      </w:r>
      <w:r w:rsidR="00E07229">
        <w:t>)</w:t>
      </w:r>
      <w:r>
        <w:t>bijeenkomsten</w:t>
      </w:r>
    </w:p>
    <w:p w:rsidR="003928C2" w:rsidRDefault="003928C2" w:rsidP="003928C2">
      <w:pPr>
        <w:pStyle w:val="Lijstalinea"/>
        <w:numPr>
          <w:ilvl w:val="0"/>
          <w:numId w:val="15"/>
        </w:numPr>
      </w:pPr>
      <w:r>
        <w:t>ICT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Systeem</w:t>
      </w:r>
    </w:p>
    <w:p w:rsidR="00E07229" w:rsidRDefault="00E07229" w:rsidP="00CE4AF9">
      <w:pPr>
        <w:pStyle w:val="Lijstalinea"/>
        <w:numPr>
          <w:ilvl w:val="1"/>
          <w:numId w:val="15"/>
        </w:numPr>
      </w:pPr>
      <w:r>
        <w:t>Licenties</w:t>
      </w:r>
    </w:p>
    <w:p w:rsidR="00E07229" w:rsidRDefault="00E07229" w:rsidP="00CE4AF9">
      <w:pPr>
        <w:pStyle w:val="Lijstalinea"/>
        <w:numPr>
          <w:ilvl w:val="1"/>
          <w:numId w:val="15"/>
        </w:numPr>
      </w:pPr>
      <w:r>
        <w:t>Abonnementen</w:t>
      </w:r>
    </w:p>
    <w:p w:rsidR="00CE4AF9" w:rsidRDefault="00E07229" w:rsidP="00CE4AF9">
      <w:pPr>
        <w:pStyle w:val="Lijstalinea"/>
        <w:numPr>
          <w:ilvl w:val="1"/>
          <w:numId w:val="15"/>
        </w:numPr>
      </w:pPr>
      <w:r>
        <w:t>Decla</w:t>
      </w:r>
      <w:r w:rsidR="00CE4AF9">
        <w:t>ratietool</w:t>
      </w:r>
    </w:p>
    <w:p w:rsidR="00CE4AF9" w:rsidRDefault="00CE4AF9" w:rsidP="00CE4AF9">
      <w:pPr>
        <w:pStyle w:val="Lijstalinea"/>
        <w:numPr>
          <w:ilvl w:val="0"/>
          <w:numId w:val="15"/>
        </w:numPr>
      </w:pPr>
      <w:r>
        <w:t>Financieel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 xml:space="preserve">Verzekeringen </w:t>
      </w:r>
    </w:p>
    <w:p w:rsidR="00CE4AF9" w:rsidRDefault="00CE4AF9" w:rsidP="00CE4AF9">
      <w:pPr>
        <w:pStyle w:val="Lijstalinea"/>
        <w:numPr>
          <w:ilvl w:val="1"/>
          <w:numId w:val="15"/>
        </w:numPr>
      </w:pPr>
      <w:r>
        <w:t>Accountant</w:t>
      </w:r>
    </w:p>
    <w:p w:rsidR="00CE4AF9" w:rsidRDefault="00CE4AF9" w:rsidP="00E07229">
      <w:pPr>
        <w:pStyle w:val="Lijstalinea"/>
        <w:ind w:left="1440"/>
      </w:pPr>
    </w:p>
    <w:p w:rsidR="003928C2" w:rsidRDefault="003928C2" w:rsidP="003928C2"/>
    <w:p w:rsidR="00CE4AF9" w:rsidRDefault="00CE4AF9" w:rsidP="00CE4AF9">
      <w:pPr>
        <w:pStyle w:val="Lijstalinea"/>
        <w:numPr>
          <w:ilvl w:val="0"/>
          <w:numId w:val="15"/>
        </w:numPr>
      </w:pPr>
    </w:p>
    <w:p w:rsidR="00A16567" w:rsidRDefault="00A16567" w:rsidP="00A16567"/>
    <w:sectPr w:rsidR="00A16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42630"/>
    <w:multiLevelType w:val="hybridMultilevel"/>
    <w:tmpl w:val="8C94A620"/>
    <w:lvl w:ilvl="0" w:tplc="B770EB1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D428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8370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6001E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5D23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CC855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29A51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E00A3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A2981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9680B"/>
    <w:multiLevelType w:val="hybridMultilevel"/>
    <w:tmpl w:val="765AE888"/>
    <w:lvl w:ilvl="0" w:tplc="F22282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134"/>
    <w:multiLevelType w:val="hybridMultilevel"/>
    <w:tmpl w:val="4988390C"/>
    <w:lvl w:ilvl="0" w:tplc="13B427E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B2DE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70D45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5C08C9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3F46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04A18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084ADE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B302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8D96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A7601"/>
    <w:multiLevelType w:val="multilevel"/>
    <w:tmpl w:val="C116ED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56F4D"/>
    <w:multiLevelType w:val="hybridMultilevel"/>
    <w:tmpl w:val="686C62EC"/>
    <w:lvl w:ilvl="0" w:tplc="7C3A1956">
      <w:start w:val="1"/>
      <w:numFmt w:val="decimal"/>
      <w:lvlText w:val="%1."/>
      <w:lvlJc w:val="left"/>
      <w:pPr>
        <w:ind w:left="720" w:hanging="360"/>
      </w:pPr>
    </w:lvl>
    <w:lvl w:ilvl="1" w:tplc="7A76A364">
      <w:start w:val="1"/>
      <w:numFmt w:val="lowerLetter"/>
      <w:lvlText w:val="%2."/>
      <w:lvlJc w:val="left"/>
      <w:pPr>
        <w:ind w:left="1440" w:hanging="360"/>
      </w:pPr>
    </w:lvl>
    <w:lvl w:ilvl="2" w:tplc="D6DA154E">
      <w:start w:val="1"/>
      <w:numFmt w:val="lowerRoman"/>
      <w:lvlText w:val="%3."/>
      <w:lvlJc w:val="right"/>
      <w:pPr>
        <w:ind w:left="2160" w:hanging="180"/>
      </w:pPr>
    </w:lvl>
    <w:lvl w:ilvl="3" w:tplc="D76E25A0">
      <w:start w:val="1"/>
      <w:numFmt w:val="decimal"/>
      <w:lvlText w:val="%4."/>
      <w:lvlJc w:val="left"/>
      <w:pPr>
        <w:ind w:left="2880" w:hanging="360"/>
      </w:pPr>
    </w:lvl>
    <w:lvl w:ilvl="4" w:tplc="AD1461E6">
      <w:start w:val="1"/>
      <w:numFmt w:val="lowerLetter"/>
      <w:lvlText w:val="%5."/>
      <w:lvlJc w:val="left"/>
      <w:pPr>
        <w:ind w:left="3600" w:hanging="360"/>
      </w:pPr>
    </w:lvl>
    <w:lvl w:ilvl="5" w:tplc="2F9CEA92">
      <w:start w:val="1"/>
      <w:numFmt w:val="lowerRoman"/>
      <w:lvlText w:val="%6."/>
      <w:lvlJc w:val="right"/>
      <w:pPr>
        <w:ind w:left="4320" w:hanging="180"/>
      </w:pPr>
    </w:lvl>
    <w:lvl w:ilvl="6" w:tplc="A0F68246">
      <w:start w:val="1"/>
      <w:numFmt w:val="decimal"/>
      <w:lvlText w:val="%7."/>
      <w:lvlJc w:val="left"/>
      <w:pPr>
        <w:ind w:left="5040" w:hanging="360"/>
      </w:pPr>
    </w:lvl>
    <w:lvl w:ilvl="7" w:tplc="59D6C7EE">
      <w:start w:val="1"/>
      <w:numFmt w:val="lowerLetter"/>
      <w:lvlText w:val="%8."/>
      <w:lvlJc w:val="left"/>
      <w:pPr>
        <w:ind w:left="5760" w:hanging="360"/>
      </w:pPr>
    </w:lvl>
    <w:lvl w:ilvl="8" w:tplc="8EF24A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70B57"/>
    <w:multiLevelType w:val="multilevel"/>
    <w:tmpl w:val="71C4EE0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A06B3"/>
    <w:multiLevelType w:val="hybridMultilevel"/>
    <w:tmpl w:val="317A8332"/>
    <w:lvl w:ilvl="0" w:tplc="F22282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31525"/>
    <w:multiLevelType w:val="hybridMultilevel"/>
    <w:tmpl w:val="4A18FD10"/>
    <w:lvl w:ilvl="0" w:tplc="09CE9DD6">
      <w:numFmt w:val="none"/>
      <w:lvlText w:val=""/>
      <w:lvlJc w:val="left"/>
      <w:pPr>
        <w:tabs>
          <w:tab w:val="num" w:pos="360"/>
        </w:tabs>
      </w:pPr>
    </w:lvl>
    <w:lvl w:ilvl="1" w:tplc="8CB0A33C">
      <w:start w:val="1"/>
      <w:numFmt w:val="lowerLetter"/>
      <w:lvlText w:val="%2."/>
      <w:lvlJc w:val="left"/>
      <w:pPr>
        <w:ind w:left="1440" w:hanging="360"/>
      </w:pPr>
    </w:lvl>
    <w:lvl w:ilvl="2" w:tplc="B8260F1E">
      <w:start w:val="1"/>
      <w:numFmt w:val="lowerRoman"/>
      <w:lvlText w:val="%3."/>
      <w:lvlJc w:val="right"/>
      <w:pPr>
        <w:ind w:left="2160" w:hanging="180"/>
      </w:pPr>
    </w:lvl>
    <w:lvl w:ilvl="3" w:tplc="534888E2">
      <w:start w:val="1"/>
      <w:numFmt w:val="decimal"/>
      <w:lvlText w:val="%4."/>
      <w:lvlJc w:val="left"/>
      <w:pPr>
        <w:ind w:left="2880" w:hanging="360"/>
      </w:pPr>
    </w:lvl>
    <w:lvl w:ilvl="4" w:tplc="F1641AA8">
      <w:start w:val="1"/>
      <w:numFmt w:val="lowerLetter"/>
      <w:lvlText w:val="%5."/>
      <w:lvlJc w:val="left"/>
      <w:pPr>
        <w:ind w:left="3600" w:hanging="360"/>
      </w:pPr>
    </w:lvl>
    <w:lvl w:ilvl="5" w:tplc="FBF0BF78">
      <w:start w:val="1"/>
      <w:numFmt w:val="lowerRoman"/>
      <w:lvlText w:val="%6."/>
      <w:lvlJc w:val="right"/>
      <w:pPr>
        <w:ind w:left="4320" w:hanging="180"/>
      </w:pPr>
    </w:lvl>
    <w:lvl w:ilvl="6" w:tplc="D6E4A450">
      <w:start w:val="1"/>
      <w:numFmt w:val="decimal"/>
      <w:lvlText w:val="%7."/>
      <w:lvlJc w:val="left"/>
      <w:pPr>
        <w:ind w:left="5040" w:hanging="360"/>
      </w:pPr>
    </w:lvl>
    <w:lvl w:ilvl="7" w:tplc="275E833C">
      <w:start w:val="1"/>
      <w:numFmt w:val="lowerLetter"/>
      <w:lvlText w:val="%8."/>
      <w:lvlJc w:val="left"/>
      <w:pPr>
        <w:ind w:left="5760" w:hanging="360"/>
      </w:pPr>
    </w:lvl>
    <w:lvl w:ilvl="8" w:tplc="12C68E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93276"/>
    <w:multiLevelType w:val="hybridMultilevel"/>
    <w:tmpl w:val="A874DF08"/>
    <w:lvl w:ilvl="0" w:tplc="F22282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E3DA3"/>
    <w:multiLevelType w:val="hybridMultilevel"/>
    <w:tmpl w:val="C95ED664"/>
    <w:lvl w:ilvl="0" w:tplc="741A7836">
      <w:start w:val="1"/>
      <w:numFmt w:val="decimal"/>
      <w:lvlText w:val="%1."/>
      <w:lvlJc w:val="left"/>
      <w:pPr>
        <w:ind w:left="720" w:hanging="360"/>
      </w:pPr>
    </w:lvl>
    <w:lvl w:ilvl="1" w:tplc="0F0A7876">
      <w:start w:val="1"/>
      <w:numFmt w:val="lowerLetter"/>
      <w:lvlText w:val="%2."/>
      <w:lvlJc w:val="left"/>
      <w:pPr>
        <w:ind w:left="1440" w:hanging="360"/>
      </w:pPr>
    </w:lvl>
    <w:lvl w:ilvl="2" w:tplc="AF389CB2">
      <w:start w:val="1"/>
      <w:numFmt w:val="lowerRoman"/>
      <w:lvlText w:val="%3."/>
      <w:lvlJc w:val="right"/>
      <w:pPr>
        <w:ind w:left="2160" w:hanging="180"/>
      </w:pPr>
    </w:lvl>
    <w:lvl w:ilvl="3" w:tplc="D286015A">
      <w:start w:val="1"/>
      <w:numFmt w:val="decimal"/>
      <w:lvlText w:val="%4."/>
      <w:lvlJc w:val="left"/>
      <w:pPr>
        <w:ind w:left="2880" w:hanging="360"/>
      </w:pPr>
    </w:lvl>
    <w:lvl w:ilvl="4" w:tplc="486CAE7C">
      <w:start w:val="1"/>
      <w:numFmt w:val="lowerLetter"/>
      <w:lvlText w:val="%5."/>
      <w:lvlJc w:val="left"/>
      <w:pPr>
        <w:ind w:left="3600" w:hanging="360"/>
      </w:pPr>
    </w:lvl>
    <w:lvl w:ilvl="5" w:tplc="39003810">
      <w:start w:val="1"/>
      <w:numFmt w:val="lowerRoman"/>
      <w:lvlText w:val="%6."/>
      <w:lvlJc w:val="right"/>
      <w:pPr>
        <w:ind w:left="4320" w:hanging="180"/>
      </w:pPr>
    </w:lvl>
    <w:lvl w:ilvl="6" w:tplc="27F44152">
      <w:start w:val="1"/>
      <w:numFmt w:val="decimal"/>
      <w:lvlText w:val="%7."/>
      <w:lvlJc w:val="left"/>
      <w:pPr>
        <w:ind w:left="5040" w:hanging="360"/>
      </w:pPr>
    </w:lvl>
    <w:lvl w:ilvl="7" w:tplc="40C8B708">
      <w:start w:val="1"/>
      <w:numFmt w:val="lowerLetter"/>
      <w:lvlText w:val="%8."/>
      <w:lvlJc w:val="left"/>
      <w:pPr>
        <w:ind w:left="5760" w:hanging="360"/>
      </w:pPr>
    </w:lvl>
    <w:lvl w:ilvl="8" w:tplc="31D63F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A348F"/>
    <w:multiLevelType w:val="hybridMultilevel"/>
    <w:tmpl w:val="FAC4C404"/>
    <w:lvl w:ilvl="0" w:tplc="F22282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2"/>
    <w:lvlOverride w:ilvl="1">
      <w:startOverride w:val="2"/>
    </w:lvlOverride>
  </w:num>
  <w:num w:numId="8">
    <w:abstractNumId w:val="2"/>
    <w:lvlOverride w:ilvl="1">
      <w:startOverride w:val="3"/>
    </w:lvlOverride>
  </w:num>
  <w:num w:numId="9">
    <w:abstractNumId w:val="2"/>
    <w:lvlOverride w:ilvl="1">
      <w:startOverride w:val="4"/>
    </w:lvlOverride>
  </w:num>
  <w:num w:numId="10">
    <w:abstractNumId w:val="3"/>
  </w:num>
  <w:num w:numId="11">
    <w:abstractNumId w:val="0"/>
  </w:num>
  <w:num w:numId="12">
    <w:abstractNumId w:val="0"/>
    <w:lvlOverride w:ilvl="1">
      <w:startOverride w:val="2"/>
    </w:lvlOverride>
  </w:num>
  <w:num w:numId="13">
    <w:abstractNumId w:val="0"/>
    <w:lvlOverride w:ilvl="1">
      <w:startOverride w:val="3"/>
    </w:lvlOverride>
  </w:num>
  <w:num w:numId="14">
    <w:abstractNumId w:val="0"/>
    <w:lvlOverride w:ilvl="1">
      <w:startOverride w:val="4"/>
    </w:lvlOverride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67"/>
    <w:rsid w:val="00257CD1"/>
    <w:rsid w:val="003928C2"/>
    <w:rsid w:val="003C264D"/>
    <w:rsid w:val="00817615"/>
    <w:rsid w:val="00A16567"/>
    <w:rsid w:val="00C153AD"/>
    <w:rsid w:val="00CE4AF9"/>
    <w:rsid w:val="00E07229"/>
    <w:rsid w:val="00EF3BC2"/>
    <w:rsid w:val="32E8FD48"/>
    <w:rsid w:val="690C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8ED5"/>
  <w15:chartTrackingRefBased/>
  <w15:docId w15:val="{5AAB3BD3-4FA1-487B-868B-B13FD021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176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92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1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17615"/>
    <w:pPr>
      <w:ind w:left="720"/>
      <w:contextualSpacing/>
    </w:pPr>
  </w:style>
  <w:style w:type="table" w:styleId="Tabelraster">
    <w:name w:val="Table Grid"/>
    <w:basedOn w:val="Standaardtabel"/>
    <w:uiPriority w:val="39"/>
    <w:rsid w:val="0081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3C2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1">
    <w:name w:val="normaltextrun1"/>
    <w:basedOn w:val="Standaardalinea-lettertype"/>
    <w:rsid w:val="003C264D"/>
  </w:style>
  <w:style w:type="character" w:customStyle="1" w:styleId="eop">
    <w:name w:val="eop"/>
    <w:basedOn w:val="Standaardalinea-lettertype"/>
    <w:rsid w:val="003C264D"/>
  </w:style>
  <w:style w:type="character" w:customStyle="1" w:styleId="Kop2Char">
    <w:name w:val="Kop 2 Char"/>
    <w:basedOn w:val="Standaardalinea-lettertype"/>
    <w:link w:val="Kop2"/>
    <w:uiPriority w:val="9"/>
    <w:rsid w:val="003928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8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4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5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5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8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9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2864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8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85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69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95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798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275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9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66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36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9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99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2102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8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8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81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11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872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25" ma:contentTypeDescription="Een nieuw document maken." ma:contentTypeScope="" ma:versionID="773a8c7ede396429de0f555f5654c102">
  <xsd:schema xmlns:xsd="http://www.w3.org/2001/XMLSchema" xmlns:xs="http://www.w3.org/2001/XMLSchema" xmlns:p="http://schemas.microsoft.com/office/2006/metadata/properties" xmlns:ns2="ec9541f1-3b43-482c-a8de-1b403dece07c" xmlns:ns3="bf4a096b-ecb1-4e85-a1e0-80c521e034ab" xmlns:ns4="18bc3f94-dfc0-4b96-9f8a-0e5bbfb16367" targetNamespace="http://schemas.microsoft.com/office/2006/metadata/properties" ma:root="true" ma:fieldsID="998188f9e58c9a173a854454fc8a126a" ns2:_="" ns3:_="" ns4:_="">
    <xsd:import namespace="ec9541f1-3b43-482c-a8de-1b403dece07c"/>
    <xsd:import namespace="bf4a096b-ecb1-4e85-a1e0-80c521e034ab"/>
    <xsd:import namespace="18bc3f94-dfc0-4b96-9f8a-0e5bbfb16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3f94-dfc0-4b96-9f8a-0e5bbfb16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A5FDC-1553-41E1-A2FC-2C634F414B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BABC9-F870-4769-AF4E-BBFB4F33F5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481FE5-62FF-4444-9617-35E2F72D7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541f1-3b43-482c-a8de-1b403dece07c"/>
    <ds:schemaRef ds:uri="bf4a096b-ecb1-4e85-a1e0-80c521e034ab"/>
    <ds:schemaRef ds:uri="18bc3f94-dfc0-4b96-9f8a-0e5bbfb163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Kruijt</dc:creator>
  <cp:keywords/>
  <dc:description/>
  <cp:lastModifiedBy>Marleen Kruijt</cp:lastModifiedBy>
  <cp:revision>5</cp:revision>
  <dcterms:created xsi:type="dcterms:W3CDTF">2018-08-07T12:45:00Z</dcterms:created>
  <dcterms:modified xsi:type="dcterms:W3CDTF">2018-12-11T16:32:00Z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